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AEA66" w14:textId="2F9AFEE8" w:rsidR="00676A49" w:rsidRPr="00E51527" w:rsidRDefault="00C639C2" w:rsidP="00555089">
      <w:pPr>
        <w:spacing w:line="320" w:lineRule="exact"/>
        <w:jc w:val="right"/>
        <w:outlineLvl w:val="0"/>
        <w:rPr>
          <w:rFonts w:asciiTheme="minorHAnsi" w:hAnsiTheme="minorHAnsi" w:cstheme="minorHAnsi"/>
          <w:szCs w:val="28"/>
        </w:rPr>
      </w:pPr>
      <w:r w:rsidRPr="00E51527">
        <w:rPr>
          <w:rFonts w:asciiTheme="minorHAnsi" w:hAnsiTheme="minorHAnsi" w:cstheme="minorHAnsi"/>
          <w:position w:val="-1"/>
        </w:rPr>
        <w:t xml:space="preserve">Пресс-релиз, </w:t>
      </w:r>
      <w:r w:rsidR="00DE3BDF" w:rsidRPr="009A02BA">
        <w:rPr>
          <w:rFonts w:asciiTheme="minorHAnsi" w:hAnsiTheme="minorHAnsi" w:cstheme="minorHAnsi"/>
          <w:color w:val="000000" w:themeColor="text1"/>
          <w:position w:val="-1"/>
        </w:rPr>
        <w:t>Москва,</w:t>
      </w:r>
      <w:r w:rsidR="001B5F29" w:rsidRPr="009A02BA">
        <w:rPr>
          <w:rFonts w:asciiTheme="minorHAnsi" w:hAnsiTheme="minorHAnsi" w:cstheme="minorHAnsi"/>
          <w:color w:val="000000" w:themeColor="text1"/>
          <w:position w:val="-1"/>
        </w:rPr>
        <w:t xml:space="preserve"> </w:t>
      </w:r>
      <w:r w:rsidR="00D717F5" w:rsidRPr="009A02BA">
        <w:rPr>
          <w:rFonts w:asciiTheme="minorHAnsi" w:hAnsiTheme="minorHAnsi" w:cstheme="minorHAnsi"/>
          <w:color w:val="000000" w:themeColor="text1"/>
          <w:position w:val="-1"/>
        </w:rPr>
        <w:t>1</w:t>
      </w:r>
      <w:r w:rsidR="009A02BA" w:rsidRPr="009A02BA">
        <w:rPr>
          <w:rFonts w:asciiTheme="minorHAnsi" w:hAnsiTheme="minorHAnsi" w:cstheme="minorHAnsi"/>
          <w:color w:val="000000" w:themeColor="text1"/>
          <w:position w:val="-1"/>
        </w:rPr>
        <w:t>2</w:t>
      </w:r>
      <w:r w:rsidR="00D717F5" w:rsidRPr="009A02BA">
        <w:rPr>
          <w:rFonts w:asciiTheme="minorHAnsi" w:hAnsiTheme="minorHAnsi" w:cstheme="minorHAnsi"/>
          <w:color w:val="000000" w:themeColor="text1"/>
          <w:position w:val="-1"/>
        </w:rPr>
        <w:t xml:space="preserve"> марта</w:t>
      </w:r>
      <w:r w:rsidRPr="009A02BA">
        <w:rPr>
          <w:rFonts w:asciiTheme="minorHAnsi" w:hAnsiTheme="minorHAnsi" w:cstheme="minorHAnsi"/>
          <w:color w:val="000000" w:themeColor="text1"/>
          <w:position w:val="-1"/>
        </w:rPr>
        <w:t xml:space="preserve"> 20</w:t>
      </w:r>
      <w:r w:rsidR="00C74F2E" w:rsidRPr="009A02BA">
        <w:rPr>
          <w:rFonts w:asciiTheme="minorHAnsi" w:hAnsiTheme="minorHAnsi" w:cstheme="minorHAnsi"/>
          <w:color w:val="000000" w:themeColor="text1"/>
          <w:position w:val="-1"/>
        </w:rPr>
        <w:t>20</w:t>
      </w:r>
      <w:r w:rsidRPr="009A02BA">
        <w:rPr>
          <w:rFonts w:asciiTheme="minorHAnsi" w:hAnsiTheme="minorHAnsi" w:cstheme="minorHAnsi"/>
          <w:color w:val="000000" w:themeColor="text1"/>
          <w:position w:val="-1"/>
        </w:rPr>
        <w:t xml:space="preserve"> г. </w:t>
      </w:r>
    </w:p>
    <w:p w14:paraId="2BD4C5D0" w14:textId="5FF240D9" w:rsidR="00090501" w:rsidRDefault="00090501" w:rsidP="008F064F">
      <w:pPr>
        <w:autoSpaceDE w:val="0"/>
        <w:autoSpaceDN w:val="0"/>
        <w:adjustRightInd w:val="0"/>
        <w:spacing w:line="320" w:lineRule="exact"/>
        <w:jc w:val="both"/>
        <w:outlineLvl w:val="0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14:paraId="5B9E1DCD" w14:textId="38E376B6" w:rsidR="0072227A" w:rsidRPr="00B01D3F" w:rsidRDefault="00FA680F" w:rsidP="0072227A">
      <w:pPr>
        <w:autoSpaceDE w:val="0"/>
        <w:autoSpaceDN w:val="0"/>
        <w:adjustRightInd w:val="0"/>
        <w:spacing w:line="320" w:lineRule="exact"/>
        <w:jc w:val="both"/>
        <w:outlineLvl w:val="0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B01D3F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Нов</w:t>
      </w:r>
      <w:r w:rsidR="00BD4BB4" w:rsidRPr="00B01D3F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ое поколение </w:t>
      </w:r>
      <w:r w:rsidRPr="00B01D3F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п</w:t>
      </w:r>
      <w:r w:rsidR="0072227A" w:rsidRPr="00B01D3F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ротивотуманны</w:t>
      </w:r>
      <w:r w:rsidR="00BD4BB4" w:rsidRPr="00B01D3F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х</w:t>
      </w:r>
      <w:r w:rsidR="0072227A" w:rsidRPr="00B01D3F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ламп Osram LEDriving FL</w:t>
      </w:r>
    </w:p>
    <w:p w14:paraId="6A0D8383" w14:textId="237B2E28" w:rsidR="00FA680F" w:rsidRDefault="00FA680F" w:rsidP="0072227A">
      <w:pPr>
        <w:autoSpaceDE w:val="0"/>
        <w:autoSpaceDN w:val="0"/>
        <w:adjustRightInd w:val="0"/>
        <w:spacing w:line="320" w:lineRule="exact"/>
        <w:jc w:val="both"/>
        <w:outlineLvl w:val="0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14:paraId="72A03726" w14:textId="65D1F7AA" w:rsidR="00FA680F" w:rsidRPr="00090501" w:rsidRDefault="00BF44EB" w:rsidP="000165E4">
      <w:pPr>
        <w:pStyle w:val="1-21"/>
        <w:spacing w:after="0" w:line="320" w:lineRule="exact"/>
        <w:ind w:left="0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90501">
        <w:rPr>
          <w:rFonts w:asciiTheme="minorHAnsi" w:hAnsiTheme="minorHAnsi" w:cstheme="minorHAnsi"/>
          <w:sz w:val="24"/>
          <w:szCs w:val="24"/>
          <w:lang w:eastAsia="ru-RU"/>
        </w:rPr>
        <w:t xml:space="preserve">Компания </w:t>
      </w:r>
      <w:r w:rsidR="00F06401" w:rsidRPr="00090501">
        <w:rPr>
          <w:rFonts w:asciiTheme="minorHAnsi" w:hAnsiTheme="minorHAnsi" w:cstheme="minorHAnsi"/>
          <w:sz w:val="24"/>
          <w:szCs w:val="24"/>
          <w:lang w:eastAsia="ru-RU"/>
        </w:rPr>
        <w:t>Osram</w:t>
      </w:r>
      <w:r w:rsidR="009414F7" w:rsidRPr="00090501">
        <w:rPr>
          <w:rFonts w:asciiTheme="minorHAnsi" w:hAnsiTheme="minorHAnsi" w:cstheme="minorHAnsi"/>
          <w:sz w:val="24"/>
          <w:szCs w:val="24"/>
          <w:lang w:eastAsia="ru-RU"/>
        </w:rPr>
        <w:t xml:space="preserve"> выводит на рынок </w:t>
      </w:r>
      <w:r w:rsidR="00F06401" w:rsidRPr="00090501">
        <w:rPr>
          <w:rFonts w:asciiTheme="minorHAnsi" w:hAnsiTheme="minorHAnsi" w:cstheme="minorHAnsi"/>
          <w:sz w:val="24"/>
          <w:szCs w:val="24"/>
          <w:lang w:eastAsia="ru-RU"/>
        </w:rPr>
        <w:t>новое поколение</w:t>
      </w:r>
      <w:r w:rsidR="00934235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="00FA680F">
        <w:rPr>
          <w:rFonts w:asciiTheme="minorHAnsi" w:hAnsiTheme="minorHAnsi" w:cstheme="minorHAnsi"/>
          <w:sz w:val="24"/>
          <w:szCs w:val="24"/>
          <w:lang w:eastAsia="ru-RU"/>
        </w:rPr>
        <w:t xml:space="preserve">светодиодных </w:t>
      </w:r>
      <w:r w:rsidR="007B5639" w:rsidRPr="00090501">
        <w:rPr>
          <w:rFonts w:asciiTheme="minorHAnsi" w:hAnsiTheme="minorHAnsi" w:cstheme="minorHAnsi"/>
          <w:sz w:val="24"/>
          <w:szCs w:val="24"/>
          <w:lang w:eastAsia="ru-RU"/>
        </w:rPr>
        <w:t>ламп LEDriving® FL</w:t>
      </w:r>
      <w:r w:rsidR="00934235">
        <w:rPr>
          <w:rFonts w:asciiTheme="minorHAnsi" w:hAnsiTheme="minorHAnsi" w:cstheme="minorHAnsi"/>
          <w:sz w:val="24"/>
          <w:szCs w:val="24"/>
          <w:lang w:eastAsia="ru-RU"/>
        </w:rPr>
        <w:t>, предназначенных для замены стандартн</w:t>
      </w:r>
      <w:bookmarkStart w:id="0" w:name="_GoBack"/>
      <w:bookmarkEnd w:id="0"/>
      <w:r w:rsidR="00934235">
        <w:rPr>
          <w:rFonts w:asciiTheme="minorHAnsi" w:hAnsiTheme="minorHAnsi" w:cstheme="minorHAnsi"/>
          <w:sz w:val="24"/>
          <w:szCs w:val="24"/>
          <w:lang w:eastAsia="ru-RU"/>
        </w:rPr>
        <w:t xml:space="preserve">ых источников света в </w:t>
      </w:r>
      <w:r w:rsidR="007B5639" w:rsidRPr="00090501">
        <w:rPr>
          <w:rFonts w:asciiTheme="minorHAnsi" w:hAnsiTheme="minorHAnsi" w:cstheme="minorHAnsi"/>
          <w:sz w:val="24"/>
          <w:szCs w:val="24"/>
          <w:lang w:eastAsia="ru-RU"/>
        </w:rPr>
        <w:t>противотуманны</w:t>
      </w:r>
      <w:r w:rsidR="00934235">
        <w:rPr>
          <w:rFonts w:asciiTheme="minorHAnsi" w:hAnsiTheme="minorHAnsi" w:cstheme="minorHAnsi"/>
          <w:sz w:val="24"/>
          <w:szCs w:val="24"/>
          <w:lang w:eastAsia="ru-RU"/>
        </w:rPr>
        <w:t xml:space="preserve">х </w:t>
      </w:r>
      <w:r w:rsidR="007B5639" w:rsidRPr="00090501">
        <w:rPr>
          <w:rFonts w:asciiTheme="minorHAnsi" w:hAnsiTheme="minorHAnsi" w:cstheme="minorHAnsi"/>
          <w:sz w:val="24"/>
          <w:szCs w:val="24"/>
          <w:lang w:eastAsia="ru-RU"/>
        </w:rPr>
        <w:t>фар</w:t>
      </w:r>
      <w:r w:rsidR="00934235">
        <w:rPr>
          <w:rFonts w:asciiTheme="minorHAnsi" w:hAnsiTheme="minorHAnsi" w:cstheme="minorHAnsi"/>
          <w:sz w:val="24"/>
          <w:szCs w:val="24"/>
          <w:lang w:eastAsia="ru-RU"/>
        </w:rPr>
        <w:t>ах</w:t>
      </w:r>
      <w:r w:rsidR="00293120" w:rsidRPr="00090501">
        <w:rPr>
          <w:rFonts w:asciiTheme="minorHAnsi" w:hAnsiTheme="minorHAnsi" w:cstheme="minorHAnsi"/>
          <w:sz w:val="24"/>
          <w:szCs w:val="24"/>
          <w:lang w:eastAsia="ru-RU"/>
        </w:rPr>
        <w:t xml:space="preserve">. </w:t>
      </w:r>
      <w:r w:rsidR="00A03632">
        <w:rPr>
          <w:rFonts w:asciiTheme="minorHAnsi" w:hAnsiTheme="minorHAnsi" w:cstheme="minorHAnsi"/>
          <w:sz w:val="24"/>
          <w:szCs w:val="24"/>
          <w:lang w:eastAsia="ru-RU"/>
        </w:rPr>
        <w:t>Эти я</w:t>
      </w:r>
      <w:r w:rsidR="00FA680F">
        <w:rPr>
          <w:rFonts w:asciiTheme="minorHAnsi" w:hAnsiTheme="minorHAnsi" w:cstheme="minorHAnsi"/>
          <w:sz w:val="24"/>
          <w:szCs w:val="24"/>
          <w:lang w:eastAsia="ru-RU"/>
        </w:rPr>
        <w:t xml:space="preserve">ркие и стильные лампочки с белым свечением </w:t>
      </w:r>
      <w:r w:rsidR="00A03632" w:rsidRPr="00090501">
        <w:rPr>
          <w:rFonts w:asciiTheme="minorHAnsi" w:hAnsiTheme="minorHAnsi" w:cstheme="minorHAnsi"/>
          <w:sz w:val="24"/>
          <w:szCs w:val="24"/>
          <w:lang w:eastAsia="ru-RU"/>
        </w:rPr>
        <w:t>повышают видимость на дороге</w:t>
      </w:r>
      <w:r w:rsidR="00A03632">
        <w:rPr>
          <w:rFonts w:asciiTheme="minorHAnsi" w:hAnsiTheme="minorHAnsi" w:cstheme="minorHAnsi"/>
          <w:sz w:val="24"/>
          <w:szCs w:val="24"/>
          <w:lang w:eastAsia="ru-RU"/>
        </w:rPr>
        <w:t xml:space="preserve"> в любую погоду и </w:t>
      </w:r>
      <w:r w:rsidR="00FA680F">
        <w:rPr>
          <w:rFonts w:asciiTheme="minorHAnsi" w:hAnsiTheme="minorHAnsi" w:cstheme="minorHAnsi"/>
          <w:sz w:val="24"/>
          <w:szCs w:val="24"/>
          <w:lang w:eastAsia="ru-RU"/>
        </w:rPr>
        <w:t>э</w:t>
      </w:r>
      <w:r w:rsidR="00293120" w:rsidRPr="00090501">
        <w:rPr>
          <w:rFonts w:asciiTheme="minorHAnsi" w:hAnsiTheme="minorHAnsi" w:cstheme="minorHAnsi"/>
          <w:sz w:val="24"/>
          <w:szCs w:val="24"/>
          <w:lang w:eastAsia="ru-RU"/>
        </w:rPr>
        <w:t xml:space="preserve">ффектно </w:t>
      </w:r>
      <w:r w:rsidR="00FA680F">
        <w:rPr>
          <w:rFonts w:asciiTheme="minorHAnsi" w:hAnsiTheme="minorHAnsi" w:cstheme="minorHAnsi"/>
          <w:sz w:val="24"/>
          <w:szCs w:val="24"/>
          <w:lang w:eastAsia="ru-RU"/>
        </w:rPr>
        <w:t xml:space="preserve">сочетаются по цвету с ксеноном или светодиодами в головном освещении </w:t>
      </w:r>
      <w:r w:rsidR="00A03632">
        <w:rPr>
          <w:rFonts w:asciiTheme="minorHAnsi" w:hAnsiTheme="minorHAnsi" w:cstheme="minorHAnsi"/>
          <w:sz w:val="24"/>
          <w:szCs w:val="24"/>
          <w:lang w:eastAsia="ru-RU"/>
        </w:rPr>
        <w:t>автомобиля</w:t>
      </w:r>
      <w:r w:rsidR="00F007DB" w:rsidRPr="00090501">
        <w:rPr>
          <w:rFonts w:asciiTheme="minorHAnsi" w:hAnsiTheme="minorHAnsi" w:cstheme="minorHAnsi"/>
          <w:sz w:val="24"/>
          <w:szCs w:val="24"/>
          <w:lang w:eastAsia="ru-RU"/>
        </w:rPr>
        <w:t>.</w:t>
      </w:r>
    </w:p>
    <w:p w14:paraId="1298B444" w14:textId="77777777" w:rsidR="00FA680F" w:rsidRPr="00F007DB" w:rsidRDefault="00FA680F" w:rsidP="00EF3DF7">
      <w:pPr>
        <w:pStyle w:val="1-21"/>
        <w:spacing w:after="0" w:line="320" w:lineRule="exact"/>
        <w:ind w:left="0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ru-RU"/>
        </w:rPr>
      </w:pPr>
    </w:p>
    <w:p w14:paraId="6BC1A6F0" w14:textId="41527107" w:rsidR="00090501" w:rsidRPr="00090501" w:rsidRDefault="00090501" w:rsidP="00F007DB">
      <w:pPr>
        <w:pStyle w:val="1-21"/>
        <w:spacing w:after="0" w:line="320" w:lineRule="exact"/>
        <w:ind w:left="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</w:pPr>
      <w:r w:rsidRPr="0009050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  <w:t>Правильн</w:t>
      </w:r>
      <w:r w:rsidR="0072227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  <w:t>ая геометрия света</w:t>
      </w:r>
      <w:r w:rsidRPr="0009050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  <w:t xml:space="preserve"> </w:t>
      </w:r>
      <w:r w:rsidR="00FA680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  <w:t>для ПТФ</w:t>
      </w:r>
    </w:p>
    <w:p w14:paraId="2C096C02" w14:textId="77777777" w:rsidR="00090501" w:rsidRPr="00934235" w:rsidRDefault="00090501" w:rsidP="00F007DB">
      <w:pPr>
        <w:pStyle w:val="1-21"/>
        <w:spacing w:after="0" w:line="320" w:lineRule="exact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</w:p>
    <w:p w14:paraId="33925161" w14:textId="7871A2CF" w:rsidR="00A03632" w:rsidRPr="00C74F2E" w:rsidRDefault="005D4E00" w:rsidP="00934235">
      <w:pPr>
        <w:pStyle w:val="af6"/>
        <w:spacing w:before="0" w:beforeAutospacing="0" w:after="0" w:afterAutospacing="0" w:line="320" w:lineRule="exact"/>
        <w:jc w:val="both"/>
        <w:rPr>
          <w:rFonts w:asciiTheme="minorHAnsi" w:hAnsiTheme="minorHAnsi" w:cs="Arial"/>
          <w:color w:val="000000" w:themeColor="text1"/>
        </w:rPr>
      </w:pPr>
      <w:r w:rsidRPr="00B64D00">
        <w:rPr>
          <w:rFonts w:asciiTheme="minorHAnsi" w:hAnsiTheme="minorHAnsi" w:cstheme="minorHAnsi"/>
          <w:color w:val="000000" w:themeColor="text1"/>
        </w:rPr>
        <w:t>Светодиодные лампы</w:t>
      </w:r>
      <w:r w:rsidR="00E642DE" w:rsidRPr="00B64D00">
        <w:rPr>
          <w:rFonts w:asciiTheme="minorHAnsi" w:hAnsiTheme="minorHAnsi" w:cstheme="minorHAnsi"/>
          <w:color w:val="000000" w:themeColor="text1"/>
        </w:rPr>
        <w:t xml:space="preserve"> </w:t>
      </w:r>
      <w:r w:rsidR="00555089" w:rsidRPr="00B64D00">
        <w:rPr>
          <w:rFonts w:asciiTheme="minorHAnsi" w:hAnsiTheme="minorHAnsi" w:cstheme="minorHAnsi"/>
          <w:color w:val="000000" w:themeColor="text1"/>
        </w:rPr>
        <w:t xml:space="preserve">Osram нового поколения не нуждаются во внешнем блоке </w:t>
      </w:r>
      <w:r w:rsidRPr="00B64D00">
        <w:rPr>
          <w:rFonts w:asciiTheme="minorHAnsi" w:hAnsiTheme="minorHAnsi" w:cstheme="minorHAnsi"/>
          <w:color w:val="000000" w:themeColor="text1"/>
        </w:rPr>
        <w:t>управления</w:t>
      </w:r>
      <w:r w:rsidR="00555089" w:rsidRPr="00B64D00">
        <w:rPr>
          <w:rFonts w:asciiTheme="minorHAnsi" w:hAnsiTheme="minorHAnsi" w:cstheme="minorHAnsi"/>
          <w:color w:val="000000" w:themeColor="text1"/>
        </w:rPr>
        <w:t xml:space="preserve">. </w:t>
      </w:r>
      <w:r w:rsidR="00934235" w:rsidRPr="00B64D00">
        <w:rPr>
          <w:rFonts w:asciiTheme="minorHAnsi" w:hAnsiTheme="minorHAnsi" w:cs="Arial"/>
          <w:color w:val="000000" w:themeColor="text1"/>
        </w:rPr>
        <w:t xml:space="preserve">Они полностью идентичны размерам штатных </w:t>
      </w:r>
      <w:r w:rsidR="00E642DE" w:rsidRPr="00B64D00">
        <w:rPr>
          <w:rFonts w:asciiTheme="minorHAnsi" w:hAnsiTheme="minorHAnsi" w:cs="Arial"/>
          <w:color w:val="000000" w:themeColor="text1"/>
        </w:rPr>
        <w:t>противотуманок</w:t>
      </w:r>
      <w:r w:rsidR="00934235" w:rsidRPr="00B64D00">
        <w:rPr>
          <w:rFonts w:asciiTheme="minorHAnsi" w:hAnsiTheme="minorHAnsi" w:cs="Arial"/>
          <w:color w:val="000000" w:themeColor="text1"/>
        </w:rPr>
        <w:t xml:space="preserve">, что делает их </w:t>
      </w:r>
      <w:r w:rsidR="00C74F2E" w:rsidRPr="00B64D00">
        <w:rPr>
          <w:rFonts w:asciiTheme="minorHAnsi" w:hAnsiTheme="minorHAnsi" w:cs="Arial"/>
          <w:color w:val="000000" w:themeColor="text1"/>
        </w:rPr>
        <w:t>на 100%</w:t>
      </w:r>
      <w:r w:rsidR="00C74F2E">
        <w:rPr>
          <w:rFonts w:asciiTheme="minorHAnsi" w:hAnsiTheme="minorHAnsi" w:cs="Arial"/>
          <w:color w:val="000000" w:themeColor="text1"/>
        </w:rPr>
        <w:t xml:space="preserve"> </w:t>
      </w:r>
      <w:r w:rsidR="00934235" w:rsidRPr="00B64D00">
        <w:rPr>
          <w:rFonts w:asciiTheme="minorHAnsi" w:hAnsiTheme="minorHAnsi" w:cs="Arial"/>
          <w:color w:val="000000" w:themeColor="text1"/>
        </w:rPr>
        <w:t>совместимыми с автомобилями</w:t>
      </w:r>
      <w:r w:rsidR="00C74F2E">
        <w:rPr>
          <w:rFonts w:asciiTheme="minorHAnsi" w:hAnsiTheme="minorHAnsi" w:cs="Arial"/>
          <w:color w:val="000000" w:themeColor="text1"/>
        </w:rPr>
        <w:t xml:space="preserve">. </w:t>
      </w:r>
      <w:r w:rsidR="00934235" w:rsidRPr="00B64D00">
        <w:rPr>
          <w:rFonts w:asciiTheme="minorHAnsi" w:hAnsiTheme="minorHAnsi" w:cstheme="minorHAnsi"/>
          <w:color w:val="000000" w:themeColor="text1"/>
        </w:rPr>
        <w:t>Правильное расположение светодиодной лампы LEDriving</w:t>
      </w:r>
      <w:r w:rsidR="00934235" w:rsidRPr="00B64D00">
        <w:rPr>
          <w:rFonts w:asciiTheme="minorHAnsi" w:hAnsiTheme="minorHAnsi" w:cs="Arial"/>
          <w:color w:val="000000" w:themeColor="text1"/>
        </w:rPr>
        <w:t>®</w:t>
      </w:r>
      <w:r w:rsidR="00934235" w:rsidRPr="00B64D00">
        <w:rPr>
          <w:rFonts w:asciiTheme="minorHAnsi" w:hAnsiTheme="minorHAnsi" w:cstheme="minorHAnsi"/>
          <w:color w:val="000000" w:themeColor="text1"/>
        </w:rPr>
        <w:t xml:space="preserve"> на месте штатной «галогенки» обеспечивает оптимальное распределение светового потока в фарах любого типа – </w:t>
      </w:r>
      <w:r w:rsidR="0072227A" w:rsidRPr="00B64D00">
        <w:rPr>
          <w:rFonts w:asciiTheme="minorHAnsi" w:hAnsiTheme="minorHAnsi" w:cstheme="minorHAnsi"/>
          <w:color w:val="000000" w:themeColor="text1"/>
        </w:rPr>
        <w:t>рефлекторных</w:t>
      </w:r>
      <w:r w:rsidR="007E6C80" w:rsidRPr="00B64D00">
        <w:rPr>
          <w:rFonts w:asciiTheme="minorHAnsi" w:hAnsiTheme="minorHAnsi" w:cstheme="minorHAnsi"/>
          <w:color w:val="000000" w:themeColor="text1"/>
        </w:rPr>
        <w:t xml:space="preserve"> </w:t>
      </w:r>
      <w:r w:rsidR="00934235" w:rsidRPr="00B64D00">
        <w:rPr>
          <w:rFonts w:asciiTheme="minorHAnsi" w:hAnsiTheme="minorHAnsi" w:cstheme="minorHAnsi"/>
          <w:color w:val="000000" w:themeColor="text1"/>
        </w:rPr>
        <w:t>и</w:t>
      </w:r>
      <w:r w:rsidR="007E6C80" w:rsidRPr="00B64D00">
        <w:rPr>
          <w:rFonts w:asciiTheme="minorHAnsi" w:hAnsiTheme="minorHAnsi" w:cstheme="minorHAnsi"/>
          <w:color w:val="000000" w:themeColor="text1"/>
        </w:rPr>
        <w:t>ли</w:t>
      </w:r>
      <w:r w:rsidR="00934235" w:rsidRPr="00B64D00">
        <w:rPr>
          <w:rFonts w:asciiTheme="minorHAnsi" w:hAnsiTheme="minorHAnsi" w:cstheme="minorHAnsi"/>
          <w:color w:val="000000" w:themeColor="text1"/>
        </w:rPr>
        <w:t xml:space="preserve"> с линзованной оптикой. Это означает, что после установки LEDriving</w:t>
      </w:r>
      <w:r w:rsidR="00934235" w:rsidRPr="00B64D00">
        <w:rPr>
          <w:rFonts w:asciiTheme="minorHAnsi" w:hAnsiTheme="minorHAnsi" w:cs="Arial"/>
          <w:color w:val="000000" w:themeColor="text1"/>
        </w:rPr>
        <w:t>®</w:t>
      </w:r>
      <w:r w:rsidR="00A03632" w:rsidRPr="00B64D00">
        <w:rPr>
          <w:rFonts w:asciiTheme="minorHAnsi" w:hAnsiTheme="minorHAnsi" w:cs="Arial"/>
          <w:color w:val="000000" w:themeColor="text1"/>
        </w:rPr>
        <w:t xml:space="preserve"> </w:t>
      </w:r>
      <w:r w:rsidR="00A03632" w:rsidRPr="00B64D00">
        <w:rPr>
          <w:rFonts w:asciiTheme="minorHAnsi" w:hAnsiTheme="minorHAnsi" w:cs="Arial"/>
          <w:color w:val="000000" w:themeColor="text1"/>
          <w:lang w:val="en-US"/>
        </w:rPr>
        <w:t>FL</w:t>
      </w:r>
      <w:r w:rsidR="00934235" w:rsidRPr="00B64D00">
        <w:rPr>
          <w:rFonts w:asciiTheme="minorHAnsi" w:hAnsiTheme="minorHAnsi" w:cstheme="minorHAnsi"/>
          <w:color w:val="000000" w:themeColor="text1"/>
        </w:rPr>
        <w:t xml:space="preserve"> </w:t>
      </w:r>
      <w:r w:rsidR="00A03632" w:rsidRPr="00B64D00">
        <w:rPr>
          <w:rFonts w:asciiTheme="minorHAnsi" w:hAnsiTheme="minorHAnsi" w:cstheme="minorHAnsi"/>
          <w:color w:val="000000" w:themeColor="text1"/>
        </w:rPr>
        <w:t xml:space="preserve">фара </w:t>
      </w:r>
      <w:r w:rsidR="00934235" w:rsidRPr="00B64D00">
        <w:rPr>
          <w:rFonts w:asciiTheme="minorHAnsi" w:hAnsiTheme="minorHAnsi" w:cstheme="minorHAnsi"/>
          <w:color w:val="000000" w:themeColor="text1"/>
        </w:rPr>
        <w:t>будет светить гораздо ярче и дальше, не ослепляя при этом водителей встречного транспорт</w:t>
      </w:r>
      <w:r w:rsidR="00436778" w:rsidRPr="00B64D00">
        <w:rPr>
          <w:rFonts w:asciiTheme="minorHAnsi" w:hAnsiTheme="minorHAnsi" w:cstheme="minorHAnsi"/>
          <w:color w:val="000000" w:themeColor="text1"/>
        </w:rPr>
        <w:t>а за счет абсолютно правильного светораспределения</w:t>
      </w:r>
      <w:r w:rsidR="00F007DB" w:rsidRPr="00B64D00">
        <w:rPr>
          <w:rFonts w:asciiTheme="minorHAnsi" w:hAnsiTheme="minorHAnsi" w:cstheme="minorHAnsi"/>
          <w:color w:val="000000" w:themeColor="text1"/>
        </w:rPr>
        <w:t xml:space="preserve">. </w:t>
      </w:r>
    </w:p>
    <w:p w14:paraId="7899D2F8" w14:textId="77777777" w:rsidR="00A03632" w:rsidRDefault="00A03632" w:rsidP="00934235">
      <w:pPr>
        <w:pStyle w:val="af6"/>
        <w:spacing w:before="0" w:beforeAutospacing="0" w:after="0" w:afterAutospacing="0" w:line="320" w:lineRule="exact"/>
        <w:jc w:val="both"/>
        <w:rPr>
          <w:rFonts w:asciiTheme="minorHAnsi" w:hAnsiTheme="minorHAnsi" w:cstheme="minorHAnsi"/>
          <w:color w:val="000000" w:themeColor="text1"/>
        </w:rPr>
      </w:pPr>
    </w:p>
    <w:p w14:paraId="202EB6D8" w14:textId="7A5CE5BE" w:rsidR="00546C9F" w:rsidRPr="00A03632" w:rsidRDefault="007E6C80" w:rsidP="00546C9F">
      <w:pPr>
        <w:pStyle w:val="af6"/>
        <w:spacing w:before="0" w:beforeAutospacing="0" w:after="0" w:afterAutospacing="0" w:line="320" w:lineRule="exact"/>
        <w:jc w:val="both"/>
        <w:rPr>
          <w:rStyle w:val="apple-converted-space"/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Светодиоды </w:t>
      </w:r>
      <w:r w:rsidRPr="00934235">
        <w:rPr>
          <w:rFonts w:asciiTheme="minorHAnsi" w:hAnsiTheme="minorHAnsi" w:cstheme="minorHAnsi"/>
          <w:color w:val="000000" w:themeColor="text1"/>
        </w:rPr>
        <w:t xml:space="preserve">срабатывают практически мгновенно и дают четкий однородный световой конус, который </w:t>
      </w:r>
      <w:r w:rsidR="00C74F2E">
        <w:rPr>
          <w:rFonts w:asciiTheme="minorHAnsi" w:hAnsiTheme="minorHAnsi" w:cstheme="minorHAnsi"/>
          <w:color w:val="000000" w:themeColor="text1"/>
        </w:rPr>
        <w:t>улучшает</w:t>
      </w:r>
      <w:r w:rsidR="00C74F2E" w:rsidRPr="00934235">
        <w:rPr>
          <w:rFonts w:asciiTheme="minorHAnsi" w:hAnsiTheme="minorHAnsi" w:cstheme="minorHAnsi"/>
          <w:color w:val="000000" w:themeColor="text1"/>
        </w:rPr>
        <w:t xml:space="preserve"> </w:t>
      </w:r>
      <w:r w:rsidRPr="00934235">
        <w:rPr>
          <w:rFonts w:asciiTheme="minorHAnsi" w:hAnsiTheme="minorHAnsi" w:cstheme="minorHAnsi"/>
          <w:color w:val="000000" w:themeColor="text1"/>
        </w:rPr>
        <w:t>освещенность дорожного полотна</w:t>
      </w:r>
      <w:r w:rsidRPr="00F007DB">
        <w:rPr>
          <w:rFonts w:asciiTheme="minorHAnsi" w:hAnsiTheme="minorHAnsi" w:cstheme="minorHAnsi"/>
          <w:color w:val="000000" w:themeColor="text1"/>
        </w:rPr>
        <w:t>.</w:t>
      </w:r>
      <w:r w:rsidR="00A03632">
        <w:rPr>
          <w:rFonts w:asciiTheme="minorHAnsi" w:hAnsiTheme="minorHAnsi" w:cs="Arial"/>
          <w:color w:val="000000" w:themeColor="text1"/>
        </w:rPr>
        <w:t xml:space="preserve"> </w:t>
      </w:r>
      <w:r w:rsidR="00090501">
        <w:rPr>
          <w:rFonts w:asciiTheme="minorHAnsi" w:hAnsiTheme="minorHAnsi" w:cstheme="minorHAnsi"/>
          <w:color w:val="000000" w:themeColor="text1"/>
        </w:rPr>
        <w:t>П</w:t>
      </w:r>
      <w:r w:rsidR="007B5639" w:rsidRPr="00F007DB">
        <w:rPr>
          <w:rFonts w:asciiTheme="minorHAnsi" w:hAnsiTheme="minorHAnsi" w:cstheme="minorHAnsi"/>
          <w:color w:val="000000" w:themeColor="text1"/>
        </w:rPr>
        <w:t xml:space="preserve">отребитель </w:t>
      </w:r>
      <w:r w:rsidR="00090501">
        <w:rPr>
          <w:rFonts w:asciiTheme="minorHAnsi" w:hAnsiTheme="minorHAnsi" w:cstheme="minorHAnsi"/>
          <w:color w:val="000000" w:themeColor="text1"/>
        </w:rPr>
        <w:t xml:space="preserve">также </w:t>
      </w:r>
      <w:r w:rsidR="007B5639" w:rsidRPr="00F007DB">
        <w:rPr>
          <w:rFonts w:asciiTheme="minorHAnsi" w:hAnsiTheme="minorHAnsi" w:cstheme="minorHAnsi"/>
          <w:color w:val="000000" w:themeColor="text1"/>
        </w:rPr>
        <w:t xml:space="preserve">получает </w:t>
      </w:r>
      <w:r w:rsidR="00C74F2E">
        <w:rPr>
          <w:rFonts w:asciiTheme="minorHAnsi" w:hAnsiTheme="minorHAnsi" w:cstheme="minorHAnsi"/>
          <w:color w:val="000000" w:themeColor="text1"/>
        </w:rPr>
        <w:t xml:space="preserve">значительное увеличение срока </w:t>
      </w:r>
      <w:r w:rsidR="007B5639" w:rsidRPr="00F007DB">
        <w:rPr>
          <w:rFonts w:asciiTheme="minorHAnsi" w:hAnsiTheme="minorHAnsi" w:cstheme="minorHAnsi"/>
          <w:color w:val="000000" w:themeColor="text1"/>
        </w:rPr>
        <w:t>службы ламп</w:t>
      </w:r>
      <w:r w:rsidR="00A03632">
        <w:rPr>
          <w:rFonts w:asciiTheme="minorHAnsi" w:hAnsiTheme="minorHAnsi" w:cstheme="minorHAnsi"/>
          <w:color w:val="000000" w:themeColor="text1"/>
        </w:rPr>
        <w:t xml:space="preserve"> – </w:t>
      </w:r>
      <w:r w:rsidR="00663D19" w:rsidRPr="00F007DB">
        <w:rPr>
          <w:rFonts w:asciiTheme="minorHAnsi" w:hAnsiTheme="minorHAnsi" w:cstheme="minorHAnsi"/>
          <w:color w:val="000000" w:themeColor="text1"/>
        </w:rPr>
        <w:t xml:space="preserve">светодиоды </w:t>
      </w:r>
      <w:r w:rsidR="00090501">
        <w:rPr>
          <w:rFonts w:asciiTheme="minorHAnsi" w:hAnsiTheme="minorHAnsi" w:cstheme="minorHAnsi"/>
          <w:color w:val="000000" w:themeColor="text1"/>
          <w:lang w:val="en-US"/>
        </w:rPr>
        <w:t>Osram</w:t>
      </w:r>
      <w:r w:rsidR="00090501" w:rsidRPr="00090501">
        <w:rPr>
          <w:rFonts w:asciiTheme="minorHAnsi" w:hAnsiTheme="minorHAnsi" w:cstheme="minorHAnsi"/>
          <w:color w:val="000000" w:themeColor="text1"/>
        </w:rPr>
        <w:t xml:space="preserve"> </w:t>
      </w:r>
      <w:r w:rsidR="00546C9F" w:rsidRPr="00F007DB">
        <w:rPr>
          <w:rFonts w:asciiTheme="minorHAnsi" w:hAnsiTheme="minorHAnsi" w:cstheme="minorHAnsi"/>
          <w:color w:val="000000" w:themeColor="text1"/>
        </w:rPr>
        <w:t xml:space="preserve">надежно </w:t>
      </w:r>
      <w:r w:rsidR="00663D19" w:rsidRPr="00F007DB">
        <w:rPr>
          <w:rFonts w:asciiTheme="minorHAnsi" w:hAnsiTheme="minorHAnsi" w:cstheme="minorHAnsi"/>
          <w:color w:val="000000" w:themeColor="text1"/>
        </w:rPr>
        <w:t>защищены от перегрева. Ф</w:t>
      </w:r>
      <w:r w:rsidR="007B5639" w:rsidRPr="00F007DB">
        <w:rPr>
          <w:rFonts w:asciiTheme="minorHAnsi" w:hAnsiTheme="minorHAnsi" w:cstheme="minorHAnsi"/>
          <w:color w:val="000000" w:themeColor="text1"/>
        </w:rPr>
        <w:t xml:space="preserve">ирменные технологии охлаждения и теплоотвода </w:t>
      </w:r>
      <w:r w:rsidR="00CA5E76" w:rsidRPr="00F007DB">
        <w:rPr>
          <w:rFonts w:asciiTheme="minorHAnsi" w:hAnsiTheme="minorHAnsi" w:cstheme="minorHAnsi"/>
          <w:color w:val="000000" w:themeColor="text1"/>
        </w:rPr>
        <w:t xml:space="preserve">в сочетании с </w:t>
      </w:r>
      <w:r w:rsidR="007B5639" w:rsidRPr="00F007DB">
        <w:rPr>
          <w:rFonts w:asciiTheme="minorHAnsi" w:hAnsiTheme="minorHAnsi" w:cstheme="minorHAnsi"/>
          <w:color w:val="000000" w:themeColor="text1"/>
        </w:rPr>
        <w:t>качественны</w:t>
      </w:r>
      <w:r w:rsidR="00CA5E76" w:rsidRPr="00F007DB">
        <w:rPr>
          <w:rFonts w:asciiTheme="minorHAnsi" w:hAnsiTheme="minorHAnsi" w:cstheme="minorHAnsi"/>
          <w:color w:val="000000" w:themeColor="text1"/>
        </w:rPr>
        <w:t>ми</w:t>
      </w:r>
      <w:r w:rsidR="007B5639" w:rsidRPr="00F007DB">
        <w:rPr>
          <w:rFonts w:asciiTheme="minorHAnsi" w:hAnsiTheme="minorHAnsi" w:cstheme="minorHAnsi"/>
          <w:color w:val="000000" w:themeColor="text1"/>
        </w:rPr>
        <w:t xml:space="preserve"> материал</w:t>
      </w:r>
      <w:r w:rsidR="00CA5E76" w:rsidRPr="00F007DB">
        <w:rPr>
          <w:rFonts w:asciiTheme="minorHAnsi" w:hAnsiTheme="minorHAnsi" w:cstheme="minorHAnsi"/>
          <w:color w:val="000000" w:themeColor="text1"/>
        </w:rPr>
        <w:t xml:space="preserve">ами </w:t>
      </w:r>
      <w:r w:rsidR="007B5639" w:rsidRPr="00F007DB">
        <w:rPr>
          <w:rFonts w:asciiTheme="minorHAnsi" w:hAnsiTheme="minorHAnsi" w:cstheme="minorHAnsi"/>
          <w:color w:val="000000" w:themeColor="text1"/>
        </w:rPr>
        <w:t>поддерживают оптимальный рабочий нагрев ламп</w:t>
      </w:r>
      <w:r w:rsidR="00A03632">
        <w:rPr>
          <w:rFonts w:asciiTheme="minorHAnsi" w:hAnsiTheme="minorHAnsi" w:cstheme="minorHAnsi"/>
          <w:color w:val="000000" w:themeColor="text1"/>
        </w:rPr>
        <w:t xml:space="preserve"> </w:t>
      </w:r>
      <w:r w:rsidR="007B5639" w:rsidRPr="00F007DB">
        <w:rPr>
          <w:rFonts w:asciiTheme="minorHAnsi" w:hAnsiTheme="minorHAnsi" w:cstheme="minorHAnsi"/>
          <w:color w:val="000000" w:themeColor="text1"/>
        </w:rPr>
        <w:t xml:space="preserve">и окружающих </w:t>
      </w:r>
      <w:r w:rsidR="00CA5E76" w:rsidRPr="00F007DB">
        <w:rPr>
          <w:rFonts w:asciiTheme="minorHAnsi" w:hAnsiTheme="minorHAnsi" w:cstheme="minorHAnsi"/>
          <w:color w:val="000000" w:themeColor="text1"/>
        </w:rPr>
        <w:t xml:space="preserve">их </w:t>
      </w:r>
      <w:r w:rsidR="007B5639" w:rsidRPr="00F007DB">
        <w:rPr>
          <w:rFonts w:asciiTheme="minorHAnsi" w:hAnsiTheme="minorHAnsi" w:cstheme="minorHAnsi"/>
          <w:color w:val="000000" w:themeColor="text1"/>
        </w:rPr>
        <w:t xml:space="preserve">конструкций. </w:t>
      </w:r>
      <w:r w:rsidR="00546C9F" w:rsidRPr="00F007DB">
        <w:rPr>
          <w:rFonts w:asciiTheme="minorHAnsi" w:hAnsiTheme="minorHAnsi" w:cstheme="minorHAnsi"/>
          <w:color w:val="000000"/>
        </w:rPr>
        <w:t>Ресурс противотуманок LEDriving</w:t>
      </w:r>
      <w:r w:rsidR="00546C9F" w:rsidRPr="00F007DB">
        <w:rPr>
          <w:rFonts w:asciiTheme="minorHAnsi" w:hAnsiTheme="minorHAnsi" w:cstheme="minorHAnsi"/>
        </w:rPr>
        <w:t>®</w:t>
      </w:r>
      <w:r w:rsidR="00546C9F" w:rsidRPr="00F007DB">
        <w:rPr>
          <w:rFonts w:asciiTheme="minorHAnsi" w:hAnsiTheme="minorHAnsi" w:cstheme="minorHAnsi"/>
          <w:color w:val="000000"/>
        </w:rPr>
        <w:t xml:space="preserve"> FL</w:t>
      </w:r>
      <w:r w:rsidR="00436778" w:rsidRPr="00E51527">
        <w:rPr>
          <w:rFonts w:asciiTheme="minorHAnsi" w:hAnsiTheme="minorHAnsi" w:cstheme="minorHAnsi"/>
        </w:rPr>
        <w:t>*</w:t>
      </w:r>
      <w:r w:rsidR="00546C9F" w:rsidRPr="00F007DB">
        <w:rPr>
          <w:rFonts w:asciiTheme="minorHAnsi" w:hAnsiTheme="minorHAnsi" w:cstheme="minorHAnsi"/>
          <w:color w:val="000000"/>
        </w:rPr>
        <w:t xml:space="preserve"> рассчитан на 2500 часов непрерывной работы</w:t>
      </w:r>
      <w:r w:rsidR="00EF3DF7" w:rsidRPr="00F007DB">
        <w:rPr>
          <w:rFonts w:asciiTheme="minorHAnsi" w:hAnsiTheme="minorHAnsi" w:cstheme="minorHAnsi"/>
          <w:color w:val="000000"/>
        </w:rPr>
        <w:t xml:space="preserve"> и подкреплен трехлетней гарантией производителя. А</w:t>
      </w:r>
      <w:r w:rsidR="00546C9F" w:rsidRPr="00F007DB">
        <w:rPr>
          <w:rFonts w:asciiTheme="minorHAnsi" w:hAnsiTheme="minorHAnsi" w:cstheme="minorHAnsi"/>
          <w:color w:val="000000"/>
        </w:rPr>
        <w:t>втовладелец может не беспокоиться о</w:t>
      </w:r>
      <w:r w:rsidR="00EF3DF7" w:rsidRPr="00F007DB">
        <w:rPr>
          <w:rFonts w:asciiTheme="minorHAnsi" w:hAnsiTheme="minorHAnsi" w:cstheme="minorHAnsi"/>
          <w:color w:val="000000"/>
        </w:rPr>
        <w:t xml:space="preserve"> </w:t>
      </w:r>
      <w:r w:rsidR="00546C9F" w:rsidRPr="00F007DB">
        <w:rPr>
          <w:rFonts w:asciiTheme="minorHAnsi" w:hAnsiTheme="minorHAnsi" w:cstheme="minorHAnsi"/>
          <w:color w:val="000000"/>
        </w:rPr>
        <w:t xml:space="preserve">замене </w:t>
      </w:r>
      <w:r w:rsidR="00EF3DF7" w:rsidRPr="00F007DB">
        <w:rPr>
          <w:rFonts w:asciiTheme="minorHAnsi" w:hAnsiTheme="minorHAnsi" w:cstheme="minorHAnsi"/>
          <w:color w:val="000000"/>
        </w:rPr>
        <w:t xml:space="preserve">ламп </w:t>
      </w:r>
      <w:r>
        <w:rPr>
          <w:rFonts w:asciiTheme="minorHAnsi" w:hAnsiTheme="minorHAnsi" w:cstheme="minorHAnsi"/>
          <w:color w:val="000000"/>
        </w:rPr>
        <w:t>в ПТФ на протяжении многих лет</w:t>
      </w:r>
      <w:r w:rsidR="00546C9F" w:rsidRPr="00F007DB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3B2941A1" w14:textId="170BD051" w:rsidR="00546C9F" w:rsidRDefault="00546C9F" w:rsidP="00546C9F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theme="minorHAnsi"/>
        </w:rPr>
      </w:pPr>
    </w:p>
    <w:p w14:paraId="620F8608" w14:textId="2084AAA5" w:rsidR="00090501" w:rsidRPr="00090501" w:rsidRDefault="00E642DE" w:rsidP="00090501">
      <w:pPr>
        <w:pStyle w:val="1-21"/>
        <w:spacing w:after="0" w:line="320" w:lineRule="exact"/>
        <w:ind w:left="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  <w:t xml:space="preserve">Удобная </w:t>
      </w:r>
      <w:r w:rsidR="0009050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  <w:t>замена</w:t>
      </w:r>
    </w:p>
    <w:p w14:paraId="3FCE2288" w14:textId="77777777" w:rsidR="00090501" w:rsidRPr="00F007DB" w:rsidRDefault="00090501" w:rsidP="00546C9F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theme="minorHAnsi"/>
        </w:rPr>
      </w:pPr>
    </w:p>
    <w:p w14:paraId="45550BE9" w14:textId="33517666" w:rsidR="007E6C80" w:rsidRDefault="00090501" w:rsidP="00090501">
      <w:pPr>
        <w:pStyle w:val="1-21"/>
        <w:spacing w:after="0" w:line="320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LED</w:t>
      </w:r>
      <w:r w:rsidRPr="00090501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лампы </w:t>
      </w:r>
      <w:r>
        <w:rPr>
          <w:rFonts w:asciiTheme="minorHAnsi" w:hAnsiTheme="minorHAnsi" w:cstheme="minorHAnsi"/>
          <w:sz w:val="24"/>
          <w:szCs w:val="24"/>
          <w:lang w:val="en-US"/>
        </w:rPr>
        <w:t>Osram</w:t>
      </w:r>
      <w:r w:rsidRPr="00090501">
        <w:rPr>
          <w:rFonts w:asciiTheme="minorHAnsi" w:hAnsiTheme="minorHAnsi" w:cstheme="minorHAnsi"/>
          <w:sz w:val="24"/>
          <w:szCs w:val="24"/>
        </w:rPr>
        <w:t xml:space="preserve"> </w:t>
      </w:r>
      <w:r w:rsidR="007B5639" w:rsidRPr="00F007DB">
        <w:rPr>
          <w:rFonts w:asciiTheme="minorHAnsi" w:hAnsiTheme="minorHAnsi" w:cstheme="minorHAnsi"/>
          <w:sz w:val="24"/>
          <w:szCs w:val="24"/>
        </w:rPr>
        <w:t>оснащ</w:t>
      </w:r>
      <w:r w:rsidR="00CA5E76" w:rsidRPr="00F007DB">
        <w:rPr>
          <w:rFonts w:asciiTheme="minorHAnsi" w:hAnsiTheme="minorHAnsi" w:cstheme="minorHAnsi"/>
          <w:sz w:val="24"/>
          <w:szCs w:val="24"/>
        </w:rPr>
        <w:t>аются</w:t>
      </w:r>
      <w:r w:rsidR="007B5639" w:rsidRPr="00F007DB">
        <w:rPr>
          <w:rFonts w:asciiTheme="minorHAnsi" w:hAnsiTheme="minorHAnsi" w:cstheme="minorHAnsi"/>
          <w:sz w:val="24"/>
          <w:szCs w:val="24"/>
        </w:rPr>
        <w:t xml:space="preserve"> умной электроникой и устанавливаются по принципу </w:t>
      </w:r>
      <w:r w:rsidR="00663D19" w:rsidRPr="00F007DB">
        <w:rPr>
          <w:rFonts w:asciiTheme="minorHAnsi" w:hAnsiTheme="minorHAnsi" w:cstheme="minorHAnsi"/>
          <w:sz w:val="24"/>
          <w:szCs w:val="24"/>
          <w:lang w:val="en-US"/>
        </w:rPr>
        <w:t>p</w:t>
      </w:r>
      <w:r w:rsidR="007B5639" w:rsidRPr="00F007DB">
        <w:rPr>
          <w:rFonts w:asciiTheme="minorHAnsi" w:hAnsiTheme="minorHAnsi" w:cstheme="minorHAnsi"/>
          <w:sz w:val="24"/>
          <w:szCs w:val="24"/>
          <w:lang w:val="en-US"/>
        </w:rPr>
        <w:t>lug</w:t>
      </w:r>
      <w:r w:rsidR="00663D19" w:rsidRPr="00F007DB">
        <w:rPr>
          <w:rFonts w:asciiTheme="minorHAnsi" w:hAnsiTheme="minorHAnsi" w:cstheme="minorHAnsi"/>
          <w:sz w:val="24"/>
          <w:szCs w:val="24"/>
        </w:rPr>
        <w:t xml:space="preserve"> </w:t>
      </w:r>
      <w:r w:rsidR="00663D19" w:rsidRPr="00F007DB">
        <w:rPr>
          <w:rFonts w:asciiTheme="minorHAnsi" w:hAnsiTheme="minorHAnsi" w:cstheme="minorHAnsi"/>
          <w:sz w:val="24"/>
          <w:szCs w:val="24"/>
          <w:lang w:val="en-US"/>
        </w:rPr>
        <w:t>and</w:t>
      </w:r>
      <w:r w:rsidR="00663D19" w:rsidRPr="00F007DB">
        <w:rPr>
          <w:rFonts w:asciiTheme="minorHAnsi" w:hAnsiTheme="minorHAnsi" w:cstheme="minorHAnsi"/>
          <w:sz w:val="24"/>
          <w:szCs w:val="24"/>
        </w:rPr>
        <w:t xml:space="preserve"> </w:t>
      </w:r>
      <w:r w:rsidR="00663D19" w:rsidRPr="00F007DB">
        <w:rPr>
          <w:rFonts w:asciiTheme="minorHAnsi" w:hAnsiTheme="minorHAnsi" w:cstheme="minorHAnsi"/>
          <w:sz w:val="24"/>
          <w:szCs w:val="24"/>
          <w:lang w:val="en-US"/>
        </w:rPr>
        <w:t>p</w:t>
      </w:r>
      <w:r w:rsidR="007B5639" w:rsidRPr="00F007DB">
        <w:rPr>
          <w:rFonts w:asciiTheme="minorHAnsi" w:hAnsiTheme="minorHAnsi" w:cstheme="minorHAnsi"/>
          <w:sz w:val="24"/>
          <w:szCs w:val="24"/>
          <w:lang w:val="en-US"/>
        </w:rPr>
        <w:t>lay</w:t>
      </w:r>
      <w:r w:rsidR="00F007DB" w:rsidRPr="00F007DB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663D19" w:rsidRPr="00F007DB">
        <w:rPr>
          <w:rFonts w:asciiTheme="minorHAnsi" w:hAnsiTheme="minorHAnsi" w:cstheme="minorHAnsi"/>
          <w:sz w:val="24"/>
          <w:szCs w:val="24"/>
        </w:rPr>
        <w:t>Л</w:t>
      </w:r>
      <w:r w:rsidR="007B5639" w:rsidRPr="00F007DB">
        <w:rPr>
          <w:rFonts w:asciiTheme="minorHAnsi" w:hAnsiTheme="minorHAnsi" w:cstheme="minorHAnsi"/>
          <w:sz w:val="24"/>
          <w:szCs w:val="24"/>
        </w:rPr>
        <w:t>юбой водитель сможет поменять их самостоятельно</w:t>
      </w:r>
      <w:r w:rsidR="00546C9F" w:rsidRPr="00F007DB">
        <w:rPr>
          <w:rFonts w:asciiTheme="minorHAnsi" w:hAnsiTheme="minorHAnsi" w:cstheme="minorHAnsi"/>
          <w:sz w:val="24"/>
          <w:szCs w:val="24"/>
        </w:rPr>
        <w:t xml:space="preserve">: </w:t>
      </w:r>
      <w:r w:rsidR="00663D19" w:rsidRPr="00F007DB">
        <w:rPr>
          <w:rFonts w:asciiTheme="minorHAnsi" w:hAnsiTheme="minorHAnsi" w:cstheme="minorHAnsi"/>
          <w:sz w:val="24"/>
          <w:szCs w:val="24"/>
        </w:rPr>
        <w:t>н</w:t>
      </w:r>
      <w:r w:rsidR="007B5639" w:rsidRPr="00F007DB">
        <w:rPr>
          <w:rFonts w:asciiTheme="minorHAnsi" w:hAnsiTheme="minorHAnsi" w:cstheme="minorHAnsi"/>
          <w:sz w:val="24"/>
          <w:szCs w:val="24"/>
        </w:rPr>
        <w:t>икакие дополнительные крепления или специальные монтажные операции не потребуются</w:t>
      </w:r>
      <w:r w:rsidR="007E6C80">
        <w:rPr>
          <w:rFonts w:asciiTheme="minorHAnsi" w:hAnsiTheme="minorHAnsi" w:cstheme="minorHAnsi"/>
          <w:sz w:val="24"/>
          <w:szCs w:val="24"/>
        </w:rPr>
        <w:t xml:space="preserve">, </w:t>
      </w:r>
      <w:r w:rsidR="007E6C80" w:rsidRPr="00F007DB">
        <w:rPr>
          <w:rFonts w:asciiTheme="minorHAnsi" w:hAnsiTheme="minorHAnsi" w:cstheme="minorHAnsi"/>
          <w:sz w:val="24"/>
          <w:szCs w:val="24"/>
        </w:rPr>
        <w:t xml:space="preserve">подключаются </w:t>
      </w:r>
      <w:r w:rsidR="007E6C80">
        <w:rPr>
          <w:rFonts w:asciiTheme="minorHAnsi" w:hAnsiTheme="minorHAnsi" w:cstheme="minorHAnsi"/>
          <w:sz w:val="24"/>
          <w:szCs w:val="24"/>
        </w:rPr>
        <w:t xml:space="preserve">лампы </w:t>
      </w:r>
      <w:r w:rsidR="007E6C80" w:rsidRPr="00F007DB">
        <w:rPr>
          <w:rFonts w:asciiTheme="minorHAnsi" w:hAnsiTheme="minorHAnsi" w:cstheme="minorHAnsi"/>
          <w:sz w:val="24"/>
          <w:szCs w:val="24"/>
        </w:rPr>
        <w:t>к источнику питания автомобиля со стандартным напряжением 12</w:t>
      </w:r>
      <w:r w:rsidR="007E6C80">
        <w:rPr>
          <w:rFonts w:asciiTheme="minorHAnsi" w:hAnsiTheme="minorHAnsi" w:cstheme="minorHAnsi"/>
          <w:sz w:val="24"/>
          <w:szCs w:val="24"/>
        </w:rPr>
        <w:t>/</w:t>
      </w:r>
      <w:r w:rsidR="007E6C80" w:rsidRPr="00F007DB">
        <w:rPr>
          <w:rFonts w:asciiTheme="minorHAnsi" w:hAnsiTheme="minorHAnsi" w:cstheme="minorHAnsi"/>
          <w:sz w:val="24"/>
          <w:szCs w:val="24"/>
        </w:rPr>
        <w:t xml:space="preserve">24 </w:t>
      </w:r>
      <w:r w:rsidR="00C74F2E">
        <w:rPr>
          <w:rFonts w:asciiTheme="minorHAnsi" w:hAnsiTheme="minorHAnsi" w:cstheme="minorHAnsi"/>
          <w:sz w:val="24"/>
          <w:szCs w:val="24"/>
        </w:rPr>
        <w:t>в</w:t>
      </w:r>
      <w:r w:rsidR="007E6C80" w:rsidRPr="00F007DB">
        <w:rPr>
          <w:rFonts w:asciiTheme="minorHAnsi" w:hAnsiTheme="minorHAnsi" w:cstheme="minorHAnsi"/>
          <w:sz w:val="24"/>
          <w:szCs w:val="24"/>
        </w:rPr>
        <w:t>ольт</w:t>
      </w:r>
      <w:r w:rsidR="007B5639" w:rsidRPr="00F007D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8FF10D" w14:textId="77777777" w:rsidR="007E6C80" w:rsidRDefault="007E6C80" w:rsidP="00090501">
      <w:pPr>
        <w:pStyle w:val="1-21"/>
        <w:spacing w:after="0" w:line="320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FE66DF0" w14:textId="19B02800" w:rsidR="00546C9F" w:rsidRDefault="00546C9F" w:rsidP="00A03632">
      <w:pPr>
        <w:pStyle w:val="1-21"/>
        <w:spacing w:after="0" w:line="320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Линейка </w:t>
      </w:r>
      <w:r w:rsidR="00090501"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LEDriving® FL </w:t>
      </w:r>
      <w:r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включает </w:t>
      </w:r>
      <w:r w:rsidR="007E6C80"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>светодиоды</w:t>
      </w:r>
      <w:r w:rsidR="00F007DB"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3DF7"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под разъем </w:t>
      </w:r>
      <w:r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>H8, H10, H11 и H16</w:t>
      </w:r>
      <w:r w:rsidR="00516FCF"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новый тип для замены стандартного </w:t>
      </w:r>
      <w:r w:rsidR="00EF3DF7"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цоколя </w:t>
      </w:r>
      <w:r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PSX24W. </w:t>
      </w:r>
      <w:r w:rsidR="000A14A9" w:rsidRPr="00B64D0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Такой </w:t>
      </w:r>
      <w:r w:rsidR="00EF3DF7"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типоразмер </w:t>
      </w:r>
      <w:r w:rsidR="000A14A9" w:rsidRPr="00B64D0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применяется в </w:t>
      </w:r>
      <w:r w:rsidR="000A14A9"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базовой комплектации автомобилей Audi A1, </w:t>
      </w:r>
      <w:r w:rsidR="000A14A9" w:rsidRPr="00B64D0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BMW</w:t>
      </w:r>
      <w:r w:rsidR="000A14A9"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3DF7"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>пятой с</w:t>
      </w:r>
      <w:r w:rsidR="000A14A9"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ерии, </w:t>
      </w:r>
      <w:r w:rsidR="000A14A9" w:rsidRPr="00B64D0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Peugeot</w:t>
      </w:r>
      <w:r w:rsidR="000A14A9"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3DF7"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207 и </w:t>
      </w:r>
      <w:r w:rsidR="000A14A9" w:rsidRPr="00B64D0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207 (A7)</w:t>
      </w:r>
      <w:r w:rsidR="000A14A9"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206 (T3), </w:t>
      </w:r>
      <w:r w:rsidR="000A14A9" w:rsidRPr="00B64D0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3008 (T84)</w:t>
      </w:r>
      <w:r w:rsidR="000A14A9"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 </w:t>
      </w:r>
      <w:r w:rsidR="000A14A9" w:rsidRPr="00B64D0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3008 (T8</w:t>
      </w:r>
      <w:r w:rsidR="000A14A9"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0A14A9" w:rsidRPr="00B64D0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)</w:t>
      </w:r>
      <w:r w:rsidR="000A14A9"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0A14A9" w:rsidRPr="00B64D0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C3 (A51)</w:t>
      </w:r>
      <w:r w:rsidR="000A14A9"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; </w:t>
      </w:r>
      <w:r w:rsidR="000A14A9" w:rsidRPr="00B64D0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>Renault</w:t>
      </w:r>
      <w:r w:rsidR="000A14A9"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A14A9" w:rsidRPr="00B64D0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Clio</w:t>
      </w:r>
      <w:r w:rsidR="000A14A9"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</w:t>
      </w:r>
      <w:r w:rsidR="000A14A9" w:rsidRPr="00B64D0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Twingo</w:t>
      </w:r>
      <w:r w:rsidR="000A14A9"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0A14A9" w:rsidRPr="00B64D0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>Seat</w:t>
      </w:r>
      <w:r w:rsidR="000A14A9" w:rsidRPr="00B64D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A14A9" w:rsidRPr="00B64D0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>Alhambra</w:t>
      </w:r>
      <w:r w:rsidR="000A14A9" w:rsidRPr="00F007DB">
        <w:rPr>
          <w:rFonts w:asciiTheme="minorHAnsi" w:hAnsiTheme="minorHAnsi" w:cstheme="minorHAnsi"/>
          <w:sz w:val="24"/>
          <w:szCs w:val="24"/>
        </w:rPr>
        <w:t xml:space="preserve">, </w:t>
      </w:r>
      <w:r w:rsidR="000A14A9" w:rsidRPr="00F007DB">
        <w:rPr>
          <w:rFonts w:asciiTheme="minorHAnsi" w:eastAsia="Times New Roman" w:hAnsiTheme="minorHAnsi" w:cstheme="minorHAnsi"/>
          <w:sz w:val="24"/>
          <w:szCs w:val="24"/>
          <w:lang w:val="en-US"/>
        </w:rPr>
        <w:t>Toyota</w:t>
      </w:r>
      <w:r w:rsidR="000A14A9" w:rsidRPr="00F007DB">
        <w:rPr>
          <w:rFonts w:asciiTheme="minorHAnsi" w:hAnsiTheme="minorHAnsi" w:cstheme="minorHAnsi"/>
          <w:sz w:val="24"/>
          <w:szCs w:val="24"/>
        </w:rPr>
        <w:t xml:space="preserve"> </w:t>
      </w:r>
      <w:r w:rsidR="000A14A9" w:rsidRPr="00F007DB">
        <w:rPr>
          <w:rFonts w:asciiTheme="minorHAnsi" w:eastAsia="Times New Roman" w:hAnsiTheme="minorHAnsi" w:cstheme="minorHAnsi"/>
          <w:sz w:val="24"/>
          <w:szCs w:val="24"/>
          <w:lang w:val="en-US"/>
        </w:rPr>
        <w:t>Yaris</w:t>
      </w:r>
      <w:r w:rsidR="000A14A9" w:rsidRPr="00F007DB">
        <w:rPr>
          <w:rFonts w:asciiTheme="minorHAnsi" w:hAnsiTheme="minorHAnsi" w:cstheme="minorHAnsi"/>
          <w:sz w:val="24"/>
          <w:szCs w:val="24"/>
        </w:rPr>
        <w:t xml:space="preserve"> и </w:t>
      </w:r>
      <w:r w:rsidR="000A14A9" w:rsidRPr="00F007DB">
        <w:rPr>
          <w:rFonts w:asciiTheme="minorHAnsi" w:eastAsia="Times New Roman" w:hAnsiTheme="minorHAnsi" w:cstheme="minorHAnsi"/>
          <w:sz w:val="24"/>
          <w:szCs w:val="24"/>
          <w:lang w:val="en-US"/>
        </w:rPr>
        <w:t>Highlander</w:t>
      </w:r>
      <w:r w:rsidR="000A14A9" w:rsidRPr="00F007DB">
        <w:rPr>
          <w:rFonts w:asciiTheme="minorHAnsi" w:hAnsiTheme="minorHAnsi" w:cstheme="minorHAnsi"/>
          <w:sz w:val="24"/>
          <w:szCs w:val="24"/>
        </w:rPr>
        <w:t xml:space="preserve">, </w:t>
      </w:r>
      <w:r w:rsidR="000A14A9" w:rsidRPr="00F007DB">
        <w:rPr>
          <w:rFonts w:asciiTheme="minorHAnsi" w:hAnsiTheme="minorHAnsi" w:cstheme="minorHAnsi"/>
          <w:sz w:val="24"/>
          <w:szCs w:val="24"/>
          <w:lang w:val="en-US"/>
        </w:rPr>
        <w:t>VW</w:t>
      </w:r>
      <w:r w:rsidR="000A14A9" w:rsidRPr="00F007DB">
        <w:rPr>
          <w:rFonts w:asciiTheme="minorHAnsi" w:hAnsiTheme="minorHAnsi" w:cstheme="minorHAnsi"/>
          <w:sz w:val="24"/>
          <w:szCs w:val="24"/>
        </w:rPr>
        <w:t xml:space="preserve"> </w:t>
      </w:r>
      <w:r w:rsidR="000A14A9" w:rsidRPr="00F007DB">
        <w:rPr>
          <w:rFonts w:asciiTheme="minorHAnsi" w:hAnsiTheme="minorHAnsi" w:cstheme="minorHAnsi"/>
          <w:sz w:val="24"/>
          <w:szCs w:val="24"/>
          <w:lang w:val="en-US"/>
        </w:rPr>
        <w:t>Sharan</w:t>
      </w:r>
      <w:r w:rsidR="00A03632" w:rsidRPr="00934235">
        <w:rPr>
          <w:rFonts w:asciiTheme="minorHAnsi" w:hAnsiTheme="minorHAnsi" w:cstheme="minorHAnsi"/>
          <w:i/>
          <w:color w:val="000000" w:themeColor="text1"/>
        </w:rPr>
        <w:t>*</w:t>
      </w:r>
      <w:r w:rsidR="000A14A9" w:rsidRPr="00F007D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86288C7" w14:textId="77777777" w:rsidR="00B01D3F" w:rsidRDefault="00B01D3F" w:rsidP="00A03632">
      <w:pPr>
        <w:pStyle w:val="1-21"/>
        <w:spacing w:after="0" w:line="320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757D62E" w14:textId="77777777" w:rsidR="00B01D3F" w:rsidRPr="00A03632" w:rsidRDefault="00B01D3F" w:rsidP="00B01D3F">
      <w:pPr>
        <w:pStyle w:val="1-21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ru-RU"/>
        </w:rPr>
      </w:pPr>
      <w:r w:rsidRPr="00555089">
        <w:rPr>
          <w:rFonts w:asciiTheme="minorHAnsi" w:eastAsia="Times New Roman" w:hAnsiTheme="minorHAnsi" w:cstheme="minorHAnsi"/>
          <w:i/>
          <w:sz w:val="20"/>
          <w:szCs w:val="20"/>
          <w:lang w:eastAsia="ru-RU"/>
        </w:rPr>
        <w:t xml:space="preserve">* </w:t>
      </w:r>
      <w:r w:rsidRPr="00E51527">
        <w:rPr>
          <w:rFonts w:asciiTheme="minorHAnsi" w:eastAsia="Times New Roman" w:hAnsiTheme="minorHAnsi" w:cstheme="minorHAnsi"/>
          <w:i/>
          <w:sz w:val="20"/>
          <w:szCs w:val="20"/>
          <w:lang w:eastAsia="ru-RU"/>
        </w:rPr>
        <w:t xml:space="preserve">Лампы LEDriving® FL </w:t>
      </w:r>
      <w:r w:rsidRPr="00555089">
        <w:rPr>
          <w:rFonts w:asciiTheme="minorHAnsi" w:eastAsia="Times New Roman" w:hAnsiTheme="minorHAnsi" w:cstheme="minorHAnsi"/>
          <w:i/>
          <w:sz w:val="20"/>
          <w:szCs w:val="20"/>
          <w:lang w:eastAsia="ru-RU"/>
        </w:rPr>
        <w:t xml:space="preserve">не имеют разрешения ECE. </w:t>
      </w:r>
      <w:r>
        <w:rPr>
          <w:rFonts w:asciiTheme="minorHAnsi" w:eastAsia="Times New Roman" w:hAnsiTheme="minorHAnsi" w:cstheme="minorHAnsi"/>
          <w:i/>
          <w:sz w:val="20"/>
          <w:szCs w:val="20"/>
          <w:lang w:eastAsia="ru-RU"/>
        </w:rPr>
        <w:t>Их нельзя использовать н</w:t>
      </w:r>
      <w:r w:rsidRPr="00555089">
        <w:rPr>
          <w:rFonts w:asciiTheme="minorHAnsi" w:eastAsia="Times New Roman" w:hAnsiTheme="minorHAnsi" w:cstheme="minorHAnsi"/>
          <w:i/>
          <w:sz w:val="20"/>
          <w:szCs w:val="20"/>
          <w:lang w:eastAsia="ru-RU"/>
        </w:rPr>
        <w:t>а дорогах общего пользования в качестве наружного освещения.</w:t>
      </w:r>
    </w:p>
    <w:p w14:paraId="62F11FA5" w14:textId="71AA8579" w:rsidR="00B01D3F" w:rsidRPr="00B01D3F" w:rsidRDefault="00B01D3F" w:rsidP="00B01D3F">
      <w:p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41DAE">
        <w:rPr>
          <w:rFonts w:asciiTheme="minorHAnsi" w:hAnsiTheme="minorHAnsi" w:cstheme="minorHAnsi"/>
          <w:i/>
          <w:sz w:val="22"/>
          <w:szCs w:val="22"/>
        </w:rPr>
        <w:lastRenderedPageBreak/>
        <w:t xml:space="preserve">На фото: сравнение фар головного света и ПТФ с галогенными лампами (слева) и светодиодными лампами </w:t>
      </w:r>
      <w:r w:rsidRPr="00841DAE">
        <w:rPr>
          <w:rFonts w:asciiTheme="minorHAnsi" w:hAnsiTheme="minorHAnsi" w:cstheme="minorHAnsi"/>
          <w:i/>
          <w:sz w:val="22"/>
          <w:szCs w:val="22"/>
          <w:lang w:val="en-US"/>
        </w:rPr>
        <w:t>Osram</w:t>
      </w:r>
      <w:r w:rsidRPr="00841DA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41DAE">
        <w:rPr>
          <w:rFonts w:asciiTheme="minorHAnsi" w:hAnsiTheme="minorHAnsi" w:cstheme="minorHAnsi"/>
          <w:i/>
          <w:sz w:val="22"/>
          <w:szCs w:val="22"/>
          <w:lang w:val="en-US"/>
        </w:rPr>
        <w:t>LEDriving</w:t>
      </w:r>
      <w:r w:rsidRPr="00841DAE">
        <w:rPr>
          <w:rFonts w:asciiTheme="minorHAnsi" w:hAnsiTheme="minorHAnsi" w:cstheme="minorHAnsi"/>
          <w:i/>
          <w:sz w:val="22"/>
          <w:szCs w:val="22"/>
        </w:rPr>
        <w:t xml:space="preserve">® </w:t>
      </w:r>
      <w:r w:rsidRPr="00841DAE">
        <w:rPr>
          <w:rFonts w:asciiTheme="minorHAnsi" w:hAnsiTheme="minorHAnsi" w:cstheme="minorHAnsi"/>
          <w:i/>
          <w:sz w:val="22"/>
          <w:szCs w:val="22"/>
          <w:lang w:val="en-US"/>
        </w:rPr>
        <w:t>HL</w:t>
      </w:r>
      <w:r w:rsidRPr="00841DAE">
        <w:rPr>
          <w:rFonts w:asciiTheme="minorHAnsi" w:hAnsiTheme="minorHAnsi" w:cstheme="minorHAnsi"/>
          <w:i/>
          <w:sz w:val="22"/>
          <w:szCs w:val="22"/>
        </w:rPr>
        <w:t xml:space="preserve"> и </w:t>
      </w:r>
      <w:r w:rsidRPr="00841DAE">
        <w:rPr>
          <w:rFonts w:asciiTheme="minorHAnsi" w:hAnsiTheme="minorHAnsi" w:cstheme="minorHAnsi"/>
          <w:i/>
          <w:sz w:val="22"/>
          <w:szCs w:val="22"/>
          <w:lang w:val="en-US"/>
        </w:rPr>
        <w:t>FL</w:t>
      </w:r>
      <w:r w:rsidRPr="00841DAE">
        <w:rPr>
          <w:rFonts w:asciiTheme="minorHAnsi" w:hAnsiTheme="minorHAnsi" w:cstheme="minorHAnsi"/>
          <w:i/>
          <w:sz w:val="22"/>
          <w:szCs w:val="22"/>
        </w:rPr>
        <w:t xml:space="preserve"> (справа)</w:t>
      </w:r>
    </w:p>
    <w:p w14:paraId="1314C2F4" w14:textId="77777777" w:rsidR="00A03632" w:rsidRPr="00A03632" w:rsidRDefault="00A03632" w:rsidP="00A03632">
      <w:pPr>
        <w:pStyle w:val="1-21"/>
        <w:spacing w:after="0" w:line="320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E6D219E" w14:textId="3BAF95EC" w:rsidR="00B01D3F" w:rsidRPr="00B01D3F" w:rsidRDefault="00A03632" w:rsidP="00B01D3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44538CD" wp14:editId="7E49D6A2">
            <wp:extent cx="3433734" cy="2289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ram-dam-6312650_LEDriving_HL_and_FL_-_LED_low_beam_and_fog_light — WE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6832" cy="229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  <w:noProof/>
        </w:rPr>
        <w:drawing>
          <wp:inline distT="0" distB="0" distL="0" distR="0" wp14:anchorId="1E959AEE" wp14:editId="78DA8197">
            <wp:extent cx="2409246" cy="2409246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ram-dam-11376824_LEDriving_FL_PSX24W_PG20-7_CW — WE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2109" cy="242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25F3D" w14:textId="77777777" w:rsidR="00841DAE" w:rsidRDefault="00841DAE" w:rsidP="008F064F">
      <w:pPr>
        <w:pStyle w:val="1-21"/>
        <w:spacing w:after="0" w:line="240" w:lineRule="auto"/>
        <w:ind w:left="0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ru-RU"/>
        </w:rPr>
      </w:pPr>
    </w:p>
    <w:p w14:paraId="0B0BB19D" w14:textId="19138DC4" w:rsidR="00F06401" w:rsidRDefault="00F06401" w:rsidP="008F064F">
      <w:pPr>
        <w:pStyle w:val="1-21"/>
        <w:spacing w:after="0" w:line="240" w:lineRule="auto"/>
        <w:ind w:left="0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ru-RU"/>
        </w:rPr>
      </w:pPr>
      <w:r w:rsidRPr="00555089">
        <w:rPr>
          <w:rFonts w:asciiTheme="minorHAnsi" w:eastAsia="Times New Roman" w:hAnsiTheme="minorHAnsi" w:cstheme="minorHAnsi"/>
          <w:color w:val="000000"/>
          <w:sz w:val="18"/>
          <w:szCs w:val="18"/>
          <w:lang w:eastAsia="ru-RU"/>
        </w:rPr>
        <w:t># # #</w:t>
      </w:r>
    </w:p>
    <w:p w14:paraId="65EF23B2" w14:textId="77777777" w:rsidR="008F064F" w:rsidRPr="00555089" w:rsidRDefault="008F064F" w:rsidP="008F064F">
      <w:pPr>
        <w:pStyle w:val="1-21"/>
        <w:spacing w:after="0" w:line="240" w:lineRule="auto"/>
        <w:ind w:left="0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ru-RU"/>
        </w:rPr>
      </w:pPr>
    </w:p>
    <w:p w14:paraId="6E0354D6" w14:textId="77777777" w:rsidR="003251F4" w:rsidRPr="00555089" w:rsidRDefault="003251F4" w:rsidP="008F0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55089">
        <w:rPr>
          <w:rFonts w:asciiTheme="minorHAnsi" w:hAnsiTheme="minorHAnsi" w:cstheme="minorHAnsi"/>
          <w:color w:val="000000"/>
          <w:sz w:val="18"/>
          <w:szCs w:val="18"/>
        </w:rPr>
        <w:t>OSRAM – один из ведущих мировых производителей систем освещения с более чем 110-летней историей. Штаб-квартира компании находится в г. Мюнхене, Германия. Ассортимент продукции включает передовые решения, основанные на полупроводниковых технологиях. К ним относятся, например, системы с инфракрасным и лазерным светом, которые находят применение в самых разных областях, в том числе в виртуальной реальности, мобильных телефонах, автономных транспортных средствах и в интеллектуальном освещении зданий и городских пространств. В сфере автомобильного освещения компания — признанный технологический и рыночный лидер мирового масштаба. Штат OSRAM – 23500 сотрудников по всему миру, выручка в отчетном финансовом 2019 году (закончился 30 сентября) составила 3,5 млрд евро. Компания зарегистрирована на фондовых биржах г. Франкфурта и г. Мюнхена (ISIN: DE000LED4000; WKN: LED400; сокращение: OSR). Более подробная информация представлена на сайте </w:t>
      </w:r>
      <w:hyperlink r:id="rId10" w:history="1">
        <w:r w:rsidRPr="00555089">
          <w:rPr>
            <w:rFonts w:asciiTheme="minorHAnsi" w:hAnsiTheme="minorHAnsi" w:cstheme="minorHAnsi"/>
            <w:color w:val="000000"/>
            <w:sz w:val="18"/>
            <w:szCs w:val="18"/>
          </w:rPr>
          <w:t>www.osram.ru</w:t>
        </w:r>
      </w:hyperlink>
    </w:p>
    <w:p w14:paraId="10DA7AAC" w14:textId="77777777" w:rsidR="003251F4" w:rsidRPr="00555089" w:rsidRDefault="003251F4" w:rsidP="008F0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FF"/>
        </w:rPr>
      </w:pPr>
    </w:p>
    <w:p w14:paraId="28A0E5BD" w14:textId="77777777" w:rsidR="003251F4" w:rsidRPr="00555089" w:rsidRDefault="003251F4" w:rsidP="008F064F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55089">
        <w:rPr>
          <w:rFonts w:asciiTheme="minorHAnsi" w:hAnsiTheme="minorHAnsi" w:cstheme="minorHAnsi"/>
          <w:b/>
          <w:bCs/>
          <w:color w:val="000000"/>
          <w:sz w:val="20"/>
          <w:szCs w:val="20"/>
        </w:rPr>
        <w:t>КОНТАКТЫ ДЛЯ ПРЕССЫ:</w:t>
      </w:r>
    </w:p>
    <w:p w14:paraId="3F9A418D" w14:textId="77777777" w:rsidR="003251F4" w:rsidRPr="00555089" w:rsidRDefault="003251F4" w:rsidP="008F064F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55089">
        <w:rPr>
          <w:rFonts w:asciiTheme="minorHAnsi" w:hAnsiTheme="minorHAnsi" w:cstheme="minorHAnsi"/>
          <w:bCs/>
          <w:color w:val="000000"/>
          <w:sz w:val="22"/>
          <w:szCs w:val="22"/>
        </w:rPr>
        <w:t>Анастасия Прокипчук, менеджер по маркетингу компании Osram</w:t>
      </w:r>
    </w:p>
    <w:p w14:paraId="1BD1996A" w14:textId="77777777" w:rsidR="003251F4" w:rsidRPr="00555089" w:rsidRDefault="003251F4" w:rsidP="008F0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</w:pPr>
      <w:r w:rsidRPr="0055508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Тел: +7 (499) 649-7070 </w:t>
      </w:r>
      <w:r w:rsidRPr="00555089">
        <w:rPr>
          <w:rFonts w:asciiTheme="minorHAnsi" w:eastAsia="MS Mincho" w:hAnsiTheme="minorHAnsi" w:cstheme="minorHAnsi"/>
          <w:bCs/>
          <w:sz w:val="22"/>
          <w:szCs w:val="22"/>
        </w:rPr>
        <w:t>|</w:t>
      </w:r>
      <w:r w:rsidRPr="00555089">
        <w:rPr>
          <w:rFonts w:asciiTheme="minorHAnsi" w:hAnsiTheme="minorHAnsi" w:cstheme="minorHAnsi"/>
          <w:sz w:val="22"/>
          <w:szCs w:val="22"/>
        </w:rPr>
        <w:t xml:space="preserve"> </w:t>
      </w:r>
      <w:r w:rsidRPr="00555089"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  <w:t>a.prokipchuk@osram.com</w:t>
      </w:r>
    </w:p>
    <w:p w14:paraId="50DB6056" w14:textId="7BF7D716" w:rsidR="00F06401" w:rsidRPr="00555089" w:rsidRDefault="00F06401" w:rsidP="00555089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theme="minorHAnsi"/>
          <w:bCs/>
        </w:rPr>
      </w:pPr>
    </w:p>
    <w:sectPr w:rsidR="00F06401" w:rsidRPr="00555089" w:rsidSect="00B01D3F">
      <w:headerReference w:type="default" r:id="rId11"/>
      <w:footerReference w:type="even" r:id="rId12"/>
      <w:footerReference w:type="default" r:id="rId13"/>
      <w:pgSz w:w="11910" w:h="16840"/>
      <w:pgMar w:top="1705" w:right="853" w:bottom="426" w:left="1276" w:header="576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066A2" w14:textId="77777777" w:rsidR="00A07E85" w:rsidRDefault="00A07E85" w:rsidP="00676A49">
      <w:r>
        <w:separator/>
      </w:r>
    </w:p>
  </w:endnote>
  <w:endnote w:type="continuationSeparator" w:id="0">
    <w:p w14:paraId="7FE29F27" w14:textId="77777777" w:rsidR="00A07E85" w:rsidRDefault="00A07E85" w:rsidP="00676A49">
      <w:r>
        <w:continuationSeparator/>
      </w:r>
    </w:p>
  </w:endnote>
  <w:endnote w:type="continuationNotice" w:id="1">
    <w:p w14:paraId="16EAD689" w14:textId="77777777" w:rsidR="00A07E85" w:rsidRDefault="00A07E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CA2C1" w14:textId="77777777" w:rsidR="00676726" w:rsidRDefault="00676726" w:rsidP="00342296">
    <w:pPr>
      <w:pStyle w:val="a6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61CA859" w14:textId="77777777" w:rsidR="00676726" w:rsidRDefault="00676726" w:rsidP="00676726">
    <w:pPr>
      <w:pStyle w:val="a6"/>
      <w:ind w:right="360"/>
    </w:pPr>
  </w:p>
  <w:p w14:paraId="647316D3" w14:textId="77777777" w:rsidR="00342296" w:rsidRDefault="003422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1213" w14:textId="77777777" w:rsidR="00676726" w:rsidRDefault="00676726" w:rsidP="00342296">
    <w:pPr>
      <w:pStyle w:val="a6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96F0F">
      <w:rPr>
        <w:rStyle w:val="af1"/>
        <w:noProof/>
      </w:rPr>
      <w:t>1</w:t>
    </w:r>
    <w:r>
      <w:rPr>
        <w:rStyle w:val="af1"/>
      </w:rPr>
      <w:fldChar w:fldCharType="end"/>
    </w:r>
  </w:p>
  <w:p w14:paraId="70EC4A3A" w14:textId="77777777" w:rsidR="00676A49" w:rsidRDefault="00676A49" w:rsidP="00676726">
    <w:pPr>
      <w:pStyle w:val="a3"/>
      <w:spacing w:line="14" w:lineRule="auto"/>
      <w:ind w:right="360"/>
    </w:pPr>
  </w:p>
  <w:p w14:paraId="33E87F6B" w14:textId="77777777" w:rsidR="00676A49" w:rsidRDefault="00676A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D4BFD" w14:textId="77777777" w:rsidR="00A07E85" w:rsidRDefault="00A07E85" w:rsidP="00676A49">
      <w:r>
        <w:separator/>
      </w:r>
    </w:p>
  </w:footnote>
  <w:footnote w:type="continuationSeparator" w:id="0">
    <w:p w14:paraId="05353EFE" w14:textId="77777777" w:rsidR="00A07E85" w:rsidRDefault="00A07E85" w:rsidP="00676A49">
      <w:r>
        <w:continuationSeparator/>
      </w:r>
    </w:p>
  </w:footnote>
  <w:footnote w:type="continuationNotice" w:id="1">
    <w:p w14:paraId="2B09747A" w14:textId="77777777" w:rsidR="00A07E85" w:rsidRDefault="00A07E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3CEA" w14:textId="77777777" w:rsidR="00676A49" w:rsidRPr="00B01D3F" w:rsidRDefault="00C03396" w:rsidP="00A02A6F">
    <w:pPr>
      <w:pStyle w:val="a3"/>
      <w:pBdr>
        <w:bottom w:val="single" w:sz="6" w:space="1" w:color="auto"/>
      </w:pBdr>
      <w:spacing w:line="360" w:lineRule="auto"/>
      <w:rPr>
        <w:rFonts w:asciiTheme="minorHAnsi" w:hAnsiTheme="minorHAnsi" w:cstheme="minorHAnsi"/>
        <w:b/>
        <w:bCs/>
        <w:sz w:val="40"/>
        <w:szCs w:val="40"/>
      </w:rPr>
    </w:pPr>
    <w:r w:rsidRPr="00B01D3F">
      <w:rPr>
        <w:rFonts w:asciiTheme="minorHAnsi" w:hAnsiTheme="minorHAnsi" w:cstheme="minorHAnsi"/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2A069A2B" wp14:editId="77486C5F">
          <wp:simplePos x="0" y="0"/>
          <wp:positionH relativeFrom="column">
            <wp:posOffset>4723765</wp:posOffset>
          </wp:positionH>
          <wp:positionV relativeFrom="paragraph">
            <wp:posOffset>-1574</wp:posOffset>
          </wp:positionV>
          <wp:extent cx="1437005" cy="440055"/>
          <wp:effectExtent l="0" t="0" r="0" b="4445"/>
          <wp:wrapTight wrapText="bothSides">
            <wp:wrapPolygon edited="0">
              <wp:start x="0" y="0"/>
              <wp:lineTo x="0" y="21195"/>
              <wp:lineTo x="21380" y="21195"/>
              <wp:lineTo x="21380" y="0"/>
              <wp:lineTo x="0" y="0"/>
            </wp:wrapPolygon>
          </wp:wrapTight>
          <wp:docPr id="19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2A6F" w:rsidRPr="00B01D3F">
      <w:rPr>
        <w:rFonts w:asciiTheme="minorHAnsi" w:hAnsiTheme="minorHAnsi" w:cstheme="minorHAnsi"/>
        <w:b/>
        <w:bCs/>
        <w:sz w:val="40"/>
        <w:szCs w:val="40"/>
      </w:rPr>
      <w:t>Для прессы</w:t>
    </w:r>
  </w:p>
  <w:p w14:paraId="416FC3BC" w14:textId="77777777" w:rsidR="00B928DE" w:rsidRPr="00B01D3F" w:rsidRDefault="00E12604" w:rsidP="00DE3BDF">
    <w:pPr>
      <w:pStyle w:val="a3"/>
      <w:pBdr>
        <w:bottom w:val="single" w:sz="6" w:space="1" w:color="auto"/>
      </w:pBdr>
      <w:spacing w:line="360" w:lineRule="auto"/>
      <w:jc w:val="both"/>
      <w:rPr>
        <w:rFonts w:asciiTheme="minorHAnsi" w:hAnsiTheme="minorHAnsi" w:cstheme="minorHAnsi"/>
        <w:sz w:val="22"/>
        <w:szCs w:val="22"/>
      </w:rPr>
    </w:pPr>
    <w:r w:rsidRPr="00B01D3F">
      <w:rPr>
        <w:rFonts w:asciiTheme="minorHAnsi" w:hAnsiTheme="minorHAnsi" w:cstheme="minorHAnsi"/>
        <w:sz w:val="22"/>
        <w:szCs w:val="22"/>
      </w:rPr>
      <w:t>www.osram.ru</w:t>
    </w:r>
  </w:p>
  <w:p w14:paraId="77B4DE55" w14:textId="77777777" w:rsidR="00A02A6F" w:rsidRDefault="00A02A6F" w:rsidP="00A02A6F">
    <w:pPr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1CB9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461B78"/>
    <w:multiLevelType w:val="hybridMultilevel"/>
    <w:tmpl w:val="B22832A8"/>
    <w:lvl w:ilvl="0" w:tplc="6218B1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860CB"/>
    <w:multiLevelType w:val="hybridMultilevel"/>
    <w:tmpl w:val="B044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2B9B"/>
    <w:multiLevelType w:val="hybridMultilevel"/>
    <w:tmpl w:val="3D6A7B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5B1B36"/>
    <w:multiLevelType w:val="hybridMultilevel"/>
    <w:tmpl w:val="A856653E"/>
    <w:lvl w:ilvl="0" w:tplc="50682C0E">
      <w:start w:val="1"/>
      <w:numFmt w:val="decimal"/>
      <w:lvlText w:val="%1)"/>
      <w:lvlJc w:val="left"/>
      <w:pPr>
        <w:ind w:left="502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842A20"/>
    <w:multiLevelType w:val="hybridMultilevel"/>
    <w:tmpl w:val="D54EA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008AB"/>
    <w:multiLevelType w:val="hybridMultilevel"/>
    <w:tmpl w:val="CDB8BF10"/>
    <w:lvl w:ilvl="0" w:tplc="ECA8A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32F92"/>
    <w:multiLevelType w:val="hybridMultilevel"/>
    <w:tmpl w:val="790C2D88"/>
    <w:lvl w:ilvl="0" w:tplc="3154C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C7F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09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2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25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85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A0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A5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0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A729DF"/>
    <w:multiLevelType w:val="hybridMultilevel"/>
    <w:tmpl w:val="68CC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0637F"/>
    <w:multiLevelType w:val="hybridMultilevel"/>
    <w:tmpl w:val="EBB2AFDE"/>
    <w:lvl w:ilvl="0" w:tplc="ACDC17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696"/>
    <w:rsid w:val="00001E17"/>
    <w:rsid w:val="000100A7"/>
    <w:rsid w:val="00015D33"/>
    <w:rsid w:val="000165E4"/>
    <w:rsid w:val="00032B89"/>
    <w:rsid w:val="00034A54"/>
    <w:rsid w:val="00035472"/>
    <w:rsid w:val="00037BD1"/>
    <w:rsid w:val="000450B5"/>
    <w:rsid w:val="000452C1"/>
    <w:rsid w:val="000505C7"/>
    <w:rsid w:val="000614E9"/>
    <w:rsid w:val="00071ACA"/>
    <w:rsid w:val="000823B3"/>
    <w:rsid w:val="00090501"/>
    <w:rsid w:val="00095DA5"/>
    <w:rsid w:val="00095F04"/>
    <w:rsid w:val="0009688A"/>
    <w:rsid w:val="000A14A9"/>
    <w:rsid w:val="000A30E6"/>
    <w:rsid w:val="000A4BC3"/>
    <w:rsid w:val="000A506B"/>
    <w:rsid w:val="000B46C8"/>
    <w:rsid w:val="000C3A62"/>
    <w:rsid w:val="000D31A4"/>
    <w:rsid w:val="000D3F90"/>
    <w:rsid w:val="000D64FC"/>
    <w:rsid w:val="000E2A06"/>
    <w:rsid w:val="000E6FCD"/>
    <w:rsid w:val="000E7F00"/>
    <w:rsid w:val="000F5E6D"/>
    <w:rsid w:val="001070A1"/>
    <w:rsid w:val="001103E3"/>
    <w:rsid w:val="001140C9"/>
    <w:rsid w:val="0011465D"/>
    <w:rsid w:val="001209A8"/>
    <w:rsid w:val="00122F03"/>
    <w:rsid w:val="00131F9A"/>
    <w:rsid w:val="001337BE"/>
    <w:rsid w:val="00150D8A"/>
    <w:rsid w:val="00162811"/>
    <w:rsid w:val="00172635"/>
    <w:rsid w:val="00185704"/>
    <w:rsid w:val="001923F4"/>
    <w:rsid w:val="00197930"/>
    <w:rsid w:val="001B0A65"/>
    <w:rsid w:val="001B0EEF"/>
    <w:rsid w:val="001B1096"/>
    <w:rsid w:val="001B5F29"/>
    <w:rsid w:val="001C0541"/>
    <w:rsid w:val="001C59E4"/>
    <w:rsid w:val="001C71AC"/>
    <w:rsid w:val="001E36EA"/>
    <w:rsid w:val="001F0757"/>
    <w:rsid w:val="001F0E5D"/>
    <w:rsid w:val="001F465A"/>
    <w:rsid w:val="002035B6"/>
    <w:rsid w:val="0020671A"/>
    <w:rsid w:val="00212DEF"/>
    <w:rsid w:val="002222A7"/>
    <w:rsid w:val="0022239B"/>
    <w:rsid w:val="00227EB8"/>
    <w:rsid w:val="00235F60"/>
    <w:rsid w:val="002563D0"/>
    <w:rsid w:val="00256929"/>
    <w:rsid w:val="002668E7"/>
    <w:rsid w:val="00272E45"/>
    <w:rsid w:val="0027466D"/>
    <w:rsid w:val="0027639B"/>
    <w:rsid w:val="002800CD"/>
    <w:rsid w:val="00283FD3"/>
    <w:rsid w:val="0029257F"/>
    <w:rsid w:val="00293120"/>
    <w:rsid w:val="002A019A"/>
    <w:rsid w:val="002A01D4"/>
    <w:rsid w:val="002A1FBE"/>
    <w:rsid w:val="002B1076"/>
    <w:rsid w:val="002B17FE"/>
    <w:rsid w:val="002B4FEB"/>
    <w:rsid w:val="002B5D67"/>
    <w:rsid w:val="002C5F72"/>
    <w:rsid w:val="002D4851"/>
    <w:rsid w:val="002D493B"/>
    <w:rsid w:val="002D7F17"/>
    <w:rsid w:val="002E7BFD"/>
    <w:rsid w:val="002F6B4C"/>
    <w:rsid w:val="0030059D"/>
    <w:rsid w:val="00300CB8"/>
    <w:rsid w:val="003065E7"/>
    <w:rsid w:val="00316125"/>
    <w:rsid w:val="0032426D"/>
    <w:rsid w:val="003251F4"/>
    <w:rsid w:val="00337FB7"/>
    <w:rsid w:val="00342296"/>
    <w:rsid w:val="00357560"/>
    <w:rsid w:val="0036662D"/>
    <w:rsid w:val="00371368"/>
    <w:rsid w:val="003800BF"/>
    <w:rsid w:val="0038168E"/>
    <w:rsid w:val="003A08D5"/>
    <w:rsid w:val="003A3B34"/>
    <w:rsid w:val="003A40CE"/>
    <w:rsid w:val="003A6998"/>
    <w:rsid w:val="003C4B1A"/>
    <w:rsid w:val="003C5C65"/>
    <w:rsid w:val="003C5D26"/>
    <w:rsid w:val="003D2C93"/>
    <w:rsid w:val="003E1EC1"/>
    <w:rsid w:val="003E6EF4"/>
    <w:rsid w:val="003F5579"/>
    <w:rsid w:val="00400757"/>
    <w:rsid w:val="00402B5E"/>
    <w:rsid w:val="00407156"/>
    <w:rsid w:val="00407388"/>
    <w:rsid w:val="004106FB"/>
    <w:rsid w:val="0041568D"/>
    <w:rsid w:val="0041586B"/>
    <w:rsid w:val="00430F2D"/>
    <w:rsid w:val="00432771"/>
    <w:rsid w:val="00436778"/>
    <w:rsid w:val="00453324"/>
    <w:rsid w:val="004551E7"/>
    <w:rsid w:val="0047375C"/>
    <w:rsid w:val="004763B5"/>
    <w:rsid w:val="00493656"/>
    <w:rsid w:val="004A0FD9"/>
    <w:rsid w:val="004A48C7"/>
    <w:rsid w:val="004A5CF0"/>
    <w:rsid w:val="004C041E"/>
    <w:rsid w:val="004C39A8"/>
    <w:rsid w:val="004C73F0"/>
    <w:rsid w:val="004D24AA"/>
    <w:rsid w:val="004E6BC8"/>
    <w:rsid w:val="004F387D"/>
    <w:rsid w:val="00513755"/>
    <w:rsid w:val="005169E4"/>
    <w:rsid w:val="00516FCF"/>
    <w:rsid w:val="00522AA0"/>
    <w:rsid w:val="00523B25"/>
    <w:rsid w:val="00524570"/>
    <w:rsid w:val="00532C41"/>
    <w:rsid w:val="00533434"/>
    <w:rsid w:val="005363C3"/>
    <w:rsid w:val="00536605"/>
    <w:rsid w:val="00545988"/>
    <w:rsid w:val="00546C9F"/>
    <w:rsid w:val="00555089"/>
    <w:rsid w:val="005571A4"/>
    <w:rsid w:val="00563174"/>
    <w:rsid w:val="005638C9"/>
    <w:rsid w:val="00565AA4"/>
    <w:rsid w:val="005713A4"/>
    <w:rsid w:val="005716C0"/>
    <w:rsid w:val="00572AC8"/>
    <w:rsid w:val="00573CEA"/>
    <w:rsid w:val="0058061D"/>
    <w:rsid w:val="00582C23"/>
    <w:rsid w:val="00590415"/>
    <w:rsid w:val="00595125"/>
    <w:rsid w:val="005A79BF"/>
    <w:rsid w:val="005C0C45"/>
    <w:rsid w:val="005D4E00"/>
    <w:rsid w:val="005E0AC1"/>
    <w:rsid w:val="005E0BD0"/>
    <w:rsid w:val="005E2376"/>
    <w:rsid w:val="005F590C"/>
    <w:rsid w:val="0060638E"/>
    <w:rsid w:val="0064003E"/>
    <w:rsid w:val="00651069"/>
    <w:rsid w:val="00655ECA"/>
    <w:rsid w:val="006610F0"/>
    <w:rsid w:val="00663D19"/>
    <w:rsid w:val="0066771C"/>
    <w:rsid w:val="00670992"/>
    <w:rsid w:val="00675B2E"/>
    <w:rsid w:val="00676726"/>
    <w:rsid w:val="00676A49"/>
    <w:rsid w:val="00685B5A"/>
    <w:rsid w:val="006860CA"/>
    <w:rsid w:val="006A3848"/>
    <w:rsid w:val="006A45F2"/>
    <w:rsid w:val="006A50CD"/>
    <w:rsid w:val="006A5446"/>
    <w:rsid w:val="006B0254"/>
    <w:rsid w:val="006C1C68"/>
    <w:rsid w:val="006C2125"/>
    <w:rsid w:val="006D01BF"/>
    <w:rsid w:val="006D07EE"/>
    <w:rsid w:val="006D1898"/>
    <w:rsid w:val="006D3CB9"/>
    <w:rsid w:val="006F7828"/>
    <w:rsid w:val="00703271"/>
    <w:rsid w:val="0072227A"/>
    <w:rsid w:val="007359CC"/>
    <w:rsid w:val="007362B1"/>
    <w:rsid w:val="00737B4A"/>
    <w:rsid w:val="00737BEC"/>
    <w:rsid w:val="00751A71"/>
    <w:rsid w:val="0075327A"/>
    <w:rsid w:val="00761BCE"/>
    <w:rsid w:val="00770199"/>
    <w:rsid w:val="00775B76"/>
    <w:rsid w:val="007814D7"/>
    <w:rsid w:val="00793877"/>
    <w:rsid w:val="007A0A86"/>
    <w:rsid w:val="007A4967"/>
    <w:rsid w:val="007B223E"/>
    <w:rsid w:val="007B5639"/>
    <w:rsid w:val="007B6F76"/>
    <w:rsid w:val="007C6936"/>
    <w:rsid w:val="007D51FC"/>
    <w:rsid w:val="007E6C80"/>
    <w:rsid w:val="007F39A7"/>
    <w:rsid w:val="00801D48"/>
    <w:rsid w:val="00803A48"/>
    <w:rsid w:val="00805FFA"/>
    <w:rsid w:val="00807267"/>
    <w:rsid w:val="008132A9"/>
    <w:rsid w:val="008176DB"/>
    <w:rsid w:val="00817845"/>
    <w:rsid w:val="00817CB1"/>
    <w:rsid w:val="00832D62"/>
    <w:rsid w:val="00835739"/>
    <w:rsid w:val="00840626"/>
    <w:rsid w:val="008407B6"/>
    <w:rsid w:val="00840917"/>
    <w:rsid w:val="00841DAE"/>
    <w:rsid w:val="00842BAF"/>
    <w:rsid w:val="00843884"/>
    <w:rsid w:val="00845127"/>
    <w:rsid w:val="00851EAC"/>
    <w:rsid w:val="0085281D"/>
    <w:rsid w:val="00871252"/>
    <w:rsid w:val="00871619"/>
    <w:rsid w:val="008732B7"/>
    <w:rsid w:val="008839BF"/>
    <w:rsid w:val="00887D04"/>
    <w:rsid w:val="00892485"/>
    <w:rsid w:val="00896F0F"/>
    <w:rsid w:val="008971A0"/>
    <w:rsid w:val="008B3C13"/>
    <w:rsid w:val="008B4484"/>
    <w:rsid w:val="008B5016"/>
    <w:rsid w:val="008C02E8"/>
    <w:rsid w:val="008C2CCC"/>
    <w:rsid w:val="008C2E1D"/>
    <w:rsid w:val="008C2E9B"/>
    <w:rsid w:val="008C5710"/>
    <w:rsid w:val="008D2A17"/>
    <w:rsid w:val="008D5E66"/>
    <w:rsid w:val="008E2FC1"/>
    <w:rsid w:val="008F064F"/>
    <w:rsid w:val="008F191D"/>
    <w:rsid w:val="008F2E96"/>
    <w:rsid w:val="00900654"/>
    <w:rsid w:val="009024D1"/>
    <w:rsid w:val="009111C6"/>
    <w:rsid w:val="009154BF"/>
    <w:rsid w:val="00920CD6"/>
    <w:rsid w:val="00923D79"/>
    <w:rsid w:val="00927539"/>
    <w:rsid w:val="00931EB2"/>
    <w:rsid w:val="00931F3F"/>
    <w:rsid w:val="00931FF7"/>
    <w:rsid w:val="00932E14"/>
    <w:rsid w:val="00934235"/>
    <w:rsid w:val="0093483D"/>
    <w:rsid w:val="009414F7"/>
    <w:rsid w:val="00944B92"/>
    <w:rsid w:val="00960070"/>
    <w:rsid w:val="0096511C"/>
    <w:rsid w:val="00965D6A"/>
    <w:rsid w:val="00965FBF"/>
    <w:rsid w:val="00970188"/>
    <w:rsid w:val="009808F5"/>
    <w:rsid w:val="00983098"/>
    <w:rsid w:val="00984E61"/>
    <w:rsid w:val="009859F6"/>
    <w:rsid w:val="00987B2A"/>
    <w:rsid w:val="009920D3"/>
    <w:rsid w:val="009942B6"/>
    <w:rsid w:val="0099550F"/>
    <w:rsid w:val="009A02BA"/>
    <w:rsid w:val="009A2370"/>
    <w:rsid w:val="009A2C3F"/>
    <w:rsid w:val="009A6440"/>
    <w:rsid w:val="009A704D"/>
    <w:rsid w:val="009B0B10"/>
    <w:rsid w:val="009B40FD"/>
    <w:rsid w:val="009B7493"/>
    <w:rsid w:val="009D0C9F"/>
    <w:rsid w:val="009D49F9"/>
    <w:rsid w:val="009D648E"/>
    <w:rsid w:val="009E1448"/>
    <w:rsid w:val="009E1636"/>
    <w:rsid w:val="009E3567"/>
    <w:rsid w:val="009E53DB"/>
    <w:rsid w:val="009E66E1"/>
    <w:rsid w:val="009E78E2"/>
    <w:rsid w:val="009F0CA8"/>
    <w:rsid w:val="009F16E5"/>
    <w:rsid w:val="00A02A6F"/>
    <w:rsid w:val="00A03632"/>
    <w:rsid w:val="00A03A50"/>
    <w:rsid w:val="00A04D7D"/>
    <w:rsid w:val="00A07E85"/>
    <w:rsid w:val="00A11FCA"/>
    <w:rsid w:val="00A23311"/>
    <w:rsid w:val="00A25C4F"/>
    <w:rsid w:val="00A34480"/>
    <w:rsid w:val="00A35BBE"/>
    <w:rsid w:val="00A404C6"/>
    <w:rsid w:val="00A53742"/>
    <w:rsid w:val="00A537ED"/>
    <w:rsid w:val="00A6537C"/>
    <w:rsid w:val="00A84250"/>
    <w:rsid w:val="00A85512"/>
    <w:rsid w:val="00A91211"/>
    <w:rsid w:val="00A942CC"/>
    <w:rsid w:val="00A94F54"/>
    <w:rsid w:val="00AA3CBB"/>
    <w:rsid w:val="00AB0FC2"/>
    <w:rsid w:val="00AB2687"/>
    <w:rsid w:val="00AB455C"/>
    <w:rsid w:val="00AB678F"/>
    <w:rsid w:val="00AC6343"/>
    <w:rsid w:val="00AE6B09"/>
    <w:rsid w:val="00AE6CD3"/>
    <w:rsid w:val="00AF6664"/>
    <w:rsid w:val="00B00A26"/>
    <w:rsid w:val="00B01D3F"/>
    <w:rsid w:val="00B0602F"/>
    <w:rsid w:val="00B06516"/>
    <w:rsid w:val="00B07085"/>
    <w:rsid w:val="00B10161"/>
    <w:rsid w:val="00B11567"/>
    <w:rsid w:val="00B138A2"/>
    <w:rsid w:val="00B24B2C"/>
    <w:rsid w:val="00B33749"/>
    <w:rsid w:val="00B431AF"/>
    <w:rsid w:val="00B46FC9"/>
    <w:rsid w:val="00B53BF4"/>
    <w:rsid w:val="00B56D37"/>
    <w:rsid w:val="00B57E04"/>
    <w:rsid w:val="00B64D00"/>
    <w:rsid w:val="00B70696"/>
    <w:rsid w:val="00B7582A"/>
    <w:rsid w:val="00B838BF"/>
    <w:rsid w:val="00B84758"/>
    <w:rsid w:val="00B85DDB"/>
    <w:rsid w:val="00B928DE"/>
    <w:rsid w:val="00B954A7"/>
    <w:rsid w:val="00B96122"/>
    <w:rsid w:val="00B97538"/>
    <w:rsid w:val="00BC03CD"/>
    <w:rsid w:val="00BC2756"/>
    <w:rsid w:val="00BD4BB4"/>
    <w:rsid w:val="00BD54A3"/>
    <w:rsid w:val="00BD63B0"/>
    <w:rsid w:val="00BE0363"/>
    <w:rsid w:val="00BE6685"/>
    <w:rsid w:val="00BF08FB"/>
    <w:rsid w:val="00BF28C4"/>
    <w:rsid w:val="00BF44EB"/>
    <w:rsid w:val="00BF7A9F"/>
    <w:rsid w:val="00C03396"/>
    <w:rsid w:val="00C07070"/>
    <w:rsid w:val="00C07ED7"/>
    <w:rsid w:val="00C11C2D"/>
    <w:rsid w:val="00C20DA4"/>
    <w:rsid w:val="00C243F8"/>
    <w:rsid w:val="00C34E1E"/>
    <w:rsid w:val="00C36C4E"/>
    <w:rsid w:val="00C410E2"/>
    <w:rsid w:val="00C42946"/>
    <w:rsid w:val="00C55B00"/>
    <w:rsid w:val="00C56768"/>
    <w:rsid w:val="00C639C2"/>
    <w:rsid w:val="00C63CA1"/>
    <w:rsid w:val="00C74F2E"/>
    <w:rsid w:val="00C76EE1"/>
    <w:rsid w:val="00C77D52"/>
    <w:rsid w:val="00C81763"/>
    <w:rsid w:val="00C95AAA"/>
    <w:rsid w:val="00C95EBA"/>
    <w:rsid w:val="00CA4499"/>
    <w:rsid w:val="00CA5E76"/>
    <w:rsid w:val="00CB1AEB"/>
    <w:rsid w:val="00CC0DBE"/>
    <w:rsid w:val="00CC32A2"/>
    <w:rsid w:val="00CC774E"/>
    <w:rsid w:val="00CD24BE"/>
    <w:rsid w:val="00CD4E0F"/>
    <w:rsid w:val="00CE113F"/>
    <w:rsid w:val="00CF3E3A"/>
    <w:rsid w:val="00D01CFF"/>
    <w:rsid w:val="00D05D18"/>
    <w:rsid w:val="00D27B38"/>
    <w:rsid w:val="00D404AE"/>
    <w:rsid w:val="00D43D7E"/>
    <w:rsid w:val="00D471E6"/>
    <w:rsid w:val="00D4746A"/>
    <w:rsid w:val="00D50660"/>
    <w:rsid w:val="00D717F5"/>
    <w:rsid w:val="00D73CDD"/>
    <w:rsid w:val="00D7456C"/>
    <w:rsid w:val="00D77764"/>
    <w:rsid w:val="00D91BE0"/>
    <w:rsid w:val="00D93031"/>
    <w:rsid w:val="00D9306E"/>
    <w:rsid w:val="00D96615"/>
    <w:rsid w:val="00DB1456"/>
    <w:rsid w:val="00DB51F1"/>
    <w:rsid w:val="00DB5FD4"/>
    <w:rsid w:val="00DC2855"/>
    <w:rsid w:val="00DC40F8"/>
    <w:rsid w:val="00DE32AD"/>
    <w:rsid w:val="00DE3BDF"/>
    <w:rsid w:val="00DE5F21"/>
    <w:rsid w:val="00DE6525"/>
    <w:rsid w:val="00DF7748"/>
    <w:rsid w:val="00E0199A"/>
    <w:rsid w:val="00E07720"/>
    <w:rsid w:val="00E12604"/>
    <w:rsid w:val="00E21AF4"/>
    <w:rsid w:val="00E413A0"/>
    <w:rsid w:val="00E430C9"/>
    <w:rsid w:val="00E51527"/>
    <w:rsid w:val="00E56755"/>
    <w:rsid w:val="00E642DE"/>
    <w:rsid w:val="00E64474"/>
    <w:rsid w:val="00E714DF"/>
    <w:rsid w:val="00E75246"/>
    <w:rsid w:val="00E90A83"/>
    <w:rsid w:val="00E94F0B"/>
    <w:rsid w:val="00E96300"/>
    <w:rsid w:val="00E978D4"/>
    <w:rsid w:val="00EA3803"/>
    <w:rsid w:val="00EA3DC8"/>
    <w:rsid w:val="00EB6AB1"/>
    <w:rsid w:val="00EC2BE2"/>
    <w:rsid w:val="00EC4B66"/>
    <w:rsid w:val="00ED3909"/>
    <w:rsid w:val="00ED4983"/>
    <w:rsid w:val="00EE0169"/>
    <w:rsid w:val="00EE2F49"/>
    <w:rsid w:val="00EF3DF7"/>
    <w:rsid w:val="00EF6B66"/>
    <w:rsid w:val="00F007DB"/>
    <w:rsid w:val="00F01E35"/>
    <w:rsid w:val="00F06401"/>
    <w:rsid w:val="00F246ED"/>
    <w:rsid w:val="00F259E5"/>
    <w:rsid w:val="00F337AE"/>
    <w:rsid w:val="00F353AB"/>
    <w:rsid w:val="00F44B05"/>
    <w:rsid w:val="00F46D7A"/>
    <w:rsid w:val="00F53B44"/>
    <w:rsid w:val="00F57F2F"/>
    <w:rsid w:val="00F62AFB"/>
    <w:rsid w:val="00F639C6"/>
    <w:rsid w:val="00F7596B"/>
    <w:rsid w:val="00F81C20"/>
    <w:rsid w:val="00F828D2"/>
    <w:rsid w:val="00F84C83"/>
    <w:rsid w:val="00F9477B"/>
    <w:rsid w:val="00FA035E"/>
    <w:rsid w:val="00FA088A"/>
    <w:rsid w:val="00FA3172"/>
    <w:rsid w:val="00FA680F"/>
    <w:rsid w:val="00FB509D"/>
    <w:rsid w:val="00FD1F19"/>
    <w:rsid w:val="00FD25A3"/>
    <w:rsid w:val="00FE5570"/>
    <w:rsid w:val="00FE6D66"/>
    <w:rsid w:val="00FF0512"/>
    <w:rsid w:val="00FF2DC3"/>
    <w:rsid w:val="00FF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A87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uiPriority w:val="1"/>
    <w:qFormat/>
    <w:rsid w:val="00FA68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7069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0696"/>
    <w:pPr>
      <w:widowControl w:val="0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Heading11">
    <w:name w:val="Heading 11"/>
    <w:basedOn w:val="a"/>
    <w:uiPriority w:val="1"/>
    <w:qFormat/>
    <w:rsid w:val="00B70696"/>
    <w:pPr>
      <w:widowControl w:val="0"/>
      <w:ind w:left="420" w:right="1193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-11">
    <w:name w:val="Цветной список - Акцент 11"/>
    <w:basedOn w:val="a"/>
    <w:uiPriority w:val="1"/>
    <w:qFormat/>
    <w:rsid w:val="00B70696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70696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965FBF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93B8D"/>
    <w:rPr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965FBF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D93B8D"/>
    <w:rPr>
      <w:lang w:val="x-none" w:eastAsia="x-none"/>
    </w:rPr>
  </w:style>
  <w:style w:type="paragraph" w:customStyle="1" w:styleId="1">
    <w:name w:val="1"/>
    <w:rsid w:val="00DC34B3"/>
    <w:pPr>
      <w:widowControl w:val="0"/>
    </w:pPr>
    <w:rPr>
      <w:sz w:val="22"/>
      <w:szCs w:val="22"/>
      <w:lang w:val="en-US" w:eastAsia="en-US"/>
    </w:rPr>
  </w:style>
  <w:style w:type="character" w:styleId="a8">
    <w:name w:val="Hyperlink"/>
    <w:uiPriority w:val="99"/>
    <w:unhideWhenUsed/>
    <w:rsid w:val="00DC34B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362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0E362B"/>
    <w:rPr>
      <w:rFonts w:ascii="Tahoma" w:eastAsia="Calibri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4C518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518E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4C518E"/>
    <w:rPr>
      <w:rFonts w:ascii="Calibri" w:eastAsia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518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C518E"/>
    <w:rPr>
      <w:rFonts w:ascii="Calibri" w:eastAsia="Calibri" w:hAnsi="Calibri" w:cs="Calibri"/>
      <w:b/>
      <w:bCs/>
      <w:sz w:val="20"/>
      <w:szCs w:val="20"/>
    </w:rPr>
  </w:style>
  <w:style w:type="character" w:styleId="af0">
    <w:name w:val="FollowedHyperlink"/>
    <w:uiPriority w:val="99"/>
    <w:semiHidden/>
    <w:unhideWhenUsed/>
    <w:rsid w:val="00D822EC"/>
    <w:rPr>
      <w:color w:val="800080"/>
      <w:u w:val="single"/>
    </w:rPr>
  </w:style>
  <w:style w:type="character" w:styleId="af1">
    <w:name w:val="page number"/>
    <w:rsid w:val="00676726"/>
  </w:style>
  <w:style w:type="paragraph" w:customStyle="1" w:styleId="1-21">
    <w:name w:val="Средняя сетка 1 - Акцент 21"/>
    <w:basedOn w:val="a"/>
    <w:uiPriority w:val="34"/>
    <w:qFormat/>
    <w:rsid w:val="004E6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70992"/>
    <w:pPr>
      <w:widowControl w:val="0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f3">
    <w:name w:val="footnote text"/>
    <w:basedOn w:val="a"/>
    <w:link w:val="af4"/>
    <w:rsid w:val="00256929"/>
    <w:pPr>
      <w:widowControl w:val="0"/>
    </w:pPr>
    <w:rPr>
      <w:rFonts w:ascii="Calibri" w:eastAsia="Calibri" w:hAnsi="Calibri" w:cs="Calibri"/>
      <w:lang w:val="en-US" w:eastAsia="en-US"/>
    </w:rPr>
  </w:style>
  <w:style w:type="character" w:customStyle="1" w:styleId="af4">
    <w:name w:val="Текст сноски Знак"/>
    <w:basedOn w:val="a0"/>
    <w:link w:val="af3"/>
    <w:rsid w:val="00256929"/>
    <w:rPr>
      <w:rFonts w:cs="Calibri"/>
      <w:sz w:val="24"/>
      <w:szCs w:val="24"/>
      <w:lang w:val="en-US" w:eastAsia="en-US"/>
    </w:rPr>
  </w:style>
  <w:style w:type="character" w:styleId="af5">
    <w:name w:val="footnote reference"/>
    <w:basedOn w:val="a0"/>
    <w:rsid w:val="00256929"/>
    <w:rPr>
      <w:vertAlign w:val="superscript"/>
    </w:rPr>
  </w:style>
  <w:style w:type="paragraph" w:styleId="af6">
    <w:name w:val="Normal (Web)"/>
    <w:basedOn w:val="a"/>
    <w:uiPriority w:val="99"/>
    <w:unhideWhenUsed/>
    <w:rsid w:val="007B56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5639"/>
  </w:style>
  <w:style w:type="character" w:customStyle="1" w:styleId="extended-textfull">
    <w:name w:val="extended-text__full"/>
    <w:basedOn w:val="a0"/>
    <w:rsid w:val="00FA680F"/>
  </w:style>
  <w:style w:type="paragraph" w:styleId="af7">
    <w:name w:val="Revision"/>
    <w:hidden/>
    <w:rsid w:val="00C74F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0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sram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1659-849B-D041-939B-BB939D14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TMD Friction Services GmbH</Company>
  <LinksUpToDate>false</LinksUpToDate>
  <CharactersWithSpaces>3783</CharactersWithSpaces>
  <SharedDoc>false</SharedDoc>
  <HLinks>
    <vt:vector size="6" baseType="variant"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mailto:a.sharapova@osram.com%0b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Alexey.Popov</dc:creator>
  <cp:keywords/>
  <cp:lastModifiedBy>Microsoft Office User</cp:lastModifiedBy>
  <cp:revision>7</cp:revision>
  <cp:lastPrinted>2016-09-12T08:30:00Z</cp:lastPrinted>
  <dcterms:created xsi:type="dcterms:W3CDTF">2019-12-09T17:24:00Z</dcterms:created>
  <dcterms:modified xsi:type="dcterms:W3CDTF">2020-03-10T07:53:00Z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2016-04-28T00:00:00Z</vt:filetime>
  </property>
  <property fmtid="{D5CDD505-2E9C-101B-9397-08002B2CF9AE}" pid="5" name="MSIP_Label_1c8e0fde-d954-47be-ab67-d16694a3feef_Enabled">
    <vt:lpwstr>True</vt:lpwstr>
  </property>
  <property fmtid="{D5CDD505-2E9C-101B-9397-08002B2CF9AE}" pid="6" name="MSIP_Label_1c8e0fde-d954-47be-ab67-d16694a3feef_SiteId">
    <vt:lpwstr>ec1ca250-c234-4d56-a76b-7dfb9eee0c46</vt:lpwstr>
  </property>
  <property fmtid="{D5CDD505-2E9C-101B-9397-08002B2CF9AE}" pid="7" name="MSIP_Label_1c8e0fde-d954-47be-ab67-d16694a3feef_Ref">
    <vt:lpwstr>https://api.informationprotection.azure.com/api/ec1ca250-c234-4d56-a76b-7dfb9eee0c46</vt:lpwstr>
  </property>
  <property fmtid="{D5CDD505-2E9C-101B-9397-08002B2CF9AE}" pid="8" name="MSIP_Label_1c8e0fde-d954-47be-ab67-d16694a3feef_Owner">
    <vt:lpwstr>a.prokipchuk@osram.com</vt:lpwstr>
  </property>
  <property fmtid="{D5CDD505-2E9C-101B-9397-08002B2CF9AE}" pid="9" name="MSIP_Label_1c8e0fde-d954-47be-ab67-d16694a3feef_SetDate">
    <vt:lpwstr>2019-12-09T18:33:05.2916189+03:00</vt:lpwstr>
  </property>
  <property fmtid="{D5CDD505-2E9C-101B-9397-08002B2CF9AE}" pid="10" name="MSIP_Label_1c8e0fde-d954-47be-ab67-d16694a3feef_Name">
    <vt:lpwstr>Internal Use</vt:lpwstr>
  </property>
  <property fmtid="{D5CDD505-2E9C-101B-9397-08002B2CF9AE}" pid="11" name="MSIP_Label_1c8e0fde-d954-47be-ab67-d16694a3feef_Application">
    <vt:lpwstr>Microsoft Azure Information Protection</vt:lpwstr>
  </property>
  <property fmtid="{D5CDD505-2E9C-101B-9397-08002B2CF9AE}" pid="12" name="MSIP_Label_1c8e0fde-d954-47be-ab67-d16694a3feef_Extended_MSFT_Method">
    <vt:lpwstr>Automatic</vt:lpwstr>
  </property>
  <property fmtid="{D5CDD505-2E9C-101B-9397-08002B2CF9AE}" pid="13" name="MSIP_Label_f9dda1df-3fca-45c7-91be-5629a3733338_Enabled">
    <vt:lpwstr>True</vt:lpwstr>
  </property>
  <property fmtid="{D5CDD505-2E9C-101B-9397-08002B2CF9AE}" pid="14" name="MSIP_Label_f9dda1df-3fca-45c7-91be-5629a3733338_SiteId">
    <vt:lpwstr>ec1ca250-c234-4d56-a76b-7dfb9eee0c46</vt:lpwstr>
  </property>
  <property fmtid="{D5CDD505-2E9C-101B-9397-08002B2CF9AE}" pid="15" name="MSIP_Label_f9dda1df-3fca-45c7-91be-5629a3733338_Ref">
    <vt:lpwstr>https://api.informationprotection.azure.com/api/ec1ca250-c234-4d56-a76b-7dfb9eee0c46</vt:lpwstr>
  </property>
  <property fmtid="{D5CDD505-2E9C-101B-9397-08002B2CF9AE}" pid="16" name="MSIP_Label_f9dda1df-3fca-45c7-91be-5629a3733338_Owner">
    <vt:lpwstr>a.prokipchuk@osram.com</vt:lpwstr>
  </property>
  <property fmtid="{D5CDD505-2E9C-101B-9397-08002B2CF9AE}" pid="17" name="MSIP_Label_f9dda1df-3fca-45c7-91be-5629a3733338_SetDate">
    <vt:lpwstr>2019-12-09T18:33:05.2926154+03:00</vt:lpwstr>
  </property>
  <property fmtid="{D5CDD505-2E9C-101B-9397-08002B2CF9AE}" pid="18" name="MSIP_Label_f9dda1df-3fca-45c7-91be-5629a3733338_Name">
    <vt:lpwstr>All employees (unprotected)</vt:lpwstr>
  </property>
  <property fmtid="{D5CDD505-2E9C-101B-9397-08002B2CF9AE}" pid="19" name="MSIP_Label_f9dda1df-3fca-45c7-91be-5629a3733338_Application">
    <vt:lpwstr>Microsoft Azure Information Protection</vt:lpwstr>
  </property>
  <property fmtid="{D5CDD505-2E9C-101B-9397-08002B2CF9AE}" pid="20" name="MSIP_Label_f9dda1df-3fca-45c7-91be-5629a3733338_Extended_MSFT_Method">
    <vt:lpwstr>Automatic</vt:lpwstr>
  </property>
  <property fmtid="{D5CDD505-2E9C-101B-9397-08002B2CF9AE}" pid="21" name="MSIP_Label_f9dda1df-3fca-45c7-91be-5629a3733338_Parent">
    <vt:lpwstr>1c8e0fde-d954-47be-ab67-d16694a3feef</vt:lpwstr>
  </property>
  <property fmtid="{D5CDD505-2E9C-101B-9397-08002B2CF9AE}" pid="22" name="Sensitivity">
    <vt:lpwstr>Internal Use All employees (unprotected)</vt:lpwstr>
  </property>
</Properties>
</file>